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F27869" w:rsidP="00D3153A">
      <w:pPr>
        <w:textAlignment w:val="baseline"/>
        <w:rPr>
          <w:bCs/>
          <w:sz w:val="22"/>
          <w:szCs w:val="22"/>
        </w:rPr>
      </w:pPr>
      <w:bookmarkStart w:id="0" w:name="_GoBack"/>
      <w:bookmarkEnd w:id="0"/>
      <w:r>
        <w:rPr>
          <w:bCs/>
          <w:sz w:val="22"/>
          <w:szCs w:val="22"/>
        </w:rPr>
        <w:t>July 1</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D3153A" w:rsidP="00D3153A">
      <w:pPr>
        <w:jc w:val="center"/>
        <w:textAlignment w:val="baseline"/>
        <w:rPr>
          <w:sz w:val="24"/>
          <w:szCs w:val="24"/>
        </w:rPr>
      </w:pPr>
      <w:r w:rsidRPr="00105DF4">
        <w:rPr>
          <w:b/>
          <w:bCs/>
          <w:sz w:val="24"/>
          <w:szCs w:val="24"/>
        </w:rPr>
        <w:t>“Empowered: The Church on Fire!”</w:t>
      </w:r>
      <w:r w:rsidRPr="00105DF4">
        <w:rPr>
          <w:sz w:val="24"/>
          <w:szCs w:val="24"/>
        </w:rPr>
        <w:t> </w:t>
      </w:r>
    </w:p>
    <w:p w:rsidR="00D3153A" w:rsidRPr="00105DF4" w:rsidRDefault="00D3153A" w:rsidP="00D3153A">
      <w:pPr>
        <w:jc w:val="center"/>
        <w:textAlignment w:val="baseline"/>
        <w:rPr>
          <w:sz w:val="24"/>
          <w:szCs w:val="24"/>
        </w:rPr>
      </w:pPr>
      <w:r w:rsidRPr="00105DF4">
        <w:rPr>
          <w:i/>
          <w:iCs/>
          <w:sz w:val="24"/>
          <w:szCs w:val="24"/>
        </w:rPr>
        <w:t>“A Journey through the Book of Acts</w:t>
      </w:r>
      <w:r w:rsidRPr="00105DF4">
        <w:rPr>
          <w:b/>
          <w:bCs/>
          <w:i/>
          <w:iCs/>
          <w:sz w:val="24"/>
          <w:szCs w:val="24"/>
        </w:rPr>
        <w:t>”</w:t>
      </w:r>
      <w:r w:rsidRPr="00105DF4">
        <w:rPr>
          <w:sz w:val="24"/>
          <w:szCs w:val="24"/>
        </w:rPr>
        <w:t> </w:t>
      </w:r>
    </w:p>
    <w:p w:rsidR="00D3153A" w:rsidRPr="00105DF4" w:rsidRDefault="00FF7CB9" w:rsidP="00D3153A">
      <w:pPr>
        <w:jc w:val="center"/>
        <w:textAlignment w:val="baseline"/>
        <w:rPr>
          <w:sz w:val="24"/>
          <w:szCs w:val="24"/>
        </w:rPr>
      </w:pPr>
      <w:r>
        <w:rPr>
          <w:b/>
          <w:bCs/>
          <w:sz w:val="24"/>
          <w:szCs w:val="24"/>
        </w:rPr>
        <w:t>“</w:t>
      </w:r>
      <w:r w:rsidR="004A0889">
        <w:rPr>
          <w:b/>
          <w:bCs/>
          <w:sz w:val="24"/>
          <w:szCs w:val="24"/>
        </w:rPr>
        <w:t>Rekindling the Flame</w:t>
      </w:r>
      <w:r w:rsidR="00D3153A" w:rsidRPr="00105DF4">
        <w:rPr>
          <w:b/>
          <w:bCs/>
          <w:sz w:val="24"/>
          <w:szCs w:val="24"/>
        </w:rPr>
        <w:t>”</w:t>
      </w:r>
      <w:r w:rsidR="00D3153A" w:rsidRPr="00105DF4">
        <w:rPr>
          <w:sz w:val="24"/>
          <w:szCs w:val="24"/>
        </w:rPr>
        <w:t> </w:t>
      </w:r>
    </w:p>
    <w:p w:rsidR="00D3153A" w:rsidRPr="004A0889" w:rsidRDefault="00A03672" w:rsidP="003034A6">
      <w:pPr>
        <w:jc w:val="center"/>
        <w:textAlignment w:val="baseline"/>
        <w:rPr>
          <w:b/>
          <w:bCs/>
          <w:i/>
          <w:iCs/>
          <w:sz w:val="22"/>
          <w:szCs w:val="22"/>
        </w:rPr>
      </w:pPr>
      <w:r w:rsidRPr="004A0889">
        <w:rPr>
          <w:rStyle w:val="text"/>
          <w:b/>
          <w:i/>
          <w:color w:val="000000"/>
          <w:sz w:val="22"/>
          <w:szCs w:val="22"/>
          <w:shd w:val="clear" w:color="auto" w:fill="FFFFFF"/>
        </w:rPr>
        <w:t>“</w:t>
      </w:r>
      <w:r w:rsidR="004A0889" w:rsidRPr="004A0889">
        <w:rPr>
          <w:b/>
          <w:i/>
          <w:color w:val="000000"/>
          <w:sz w:val="22"/>
          <w:szCs w:val="22"/>
          <w:shd w:val="clear" w:color="auto" w:fill="FFFFFF"/>
        </w:rPr>
        <w:t>We believe that we are all saved the same way, by the undeserved grace of the Lord Jesus.</w:t>
      </w:r>
      <w:r w:rsidR="00EF1E76" w:rsidRPr="004A0889">
        <w:rPr>
          <w:rStyle w:val="text"/>
          <w:b/>
          <w:i/>
          <w:color w:val="000000"/>
          <w:sz w:val="22"/>
          <w:szCs w:val="22"/>
          <w:shd w:val="clear" w:color="auto" w:fill="FFFFFF"/>
        </w:rPr>
        <w:t>”</w:t>
      </w:r>
      <w:r w:rsidR="004A0889">
        <w:rPr>
          <w:b/>
          <w:i/>
          <w:color w:val="000000"/>
          <w:sz w:val="22"/>
          <w:szCs w:val="22"/>
          <w:shd w:val="clear" w:color="auto" w:fill="FFFFFF"/>
        </w:rPr>
        <w:t>  Acts 15</w:t>
      </w:r>
      <w:r w:rsidR="00EF1E76" w:rsidRPr="004A0889">
        <w:rPr>
          <w:b/>
          <w:i/>
          <w:color w:val="000000"/>
          <w:sz w:val="22"/>
          <w:szCs w:val="22"/>
          <w:shd w:val="clear" w:color="auto" w:fill="FFFFFF"/>
        </w:rPr>
        <w:t>:</w:t>
      </w:r>
      <w:r w:rsidR="004A0889">
        <w:rPr>
          <w:b/>
          <w:i/>
          <w:color w:val="000000"/>
          <w:sz w:val="22"/>
          <w:szCs w:val="22"/>
          <w:shd w:val="clear" w:color="auto" w:fill="FFFFFF"/>
        </w:rPr>
        <w:t>11</w:t>
      </w:r>
    </w:p>
    <w:p w:rsidR="00D3153A" w:rsidRPr="00105DF4" w:rsidRDefault="00D3153A" w:rsidP="00D3153A">
      <w:pPr>
        <w:shd w:val="clear" w:color="auto" w:fill="FFFFFF"/>
        <w:textAlignment w:val="baseline"/>
        <w:rPr>
          <w:sz w:val="24"/>
          <w:szCs w:val="24"/>
        </w:rPr>
      </w:pPr>
      <w:r w:rsidRPr="00105DF4">
        <w:rPr>
          <w:rFonts w:eastAsia="Batang"/>
          <w:sz w:val="24"/>
          <w:szCs w:val="24"/>
        </w:rPr>
        <w:t> </w:t>
      </w:r>
    </w:p>
    <w:p w:rsidR="00D3153A" w:rsidRPr="00E15A41" w:rsidRDefault="00B704C5" w:rsidP="00105DF4">
      <w:pPr>
        <w:pStyle w:val="ListParagraph"/>
        <w:numPr>
          <w:ilvl w:val="0"/>
          <w:numId w:val="27"/>
        </w:numPr>
        <w:ind w:left="360"/>
        <w:textAlignment w:val="baseline"/>
        <w:rPr>
          <w:sz w:val="26"/>
          <w:szCs w:val="26"/>
        </w:rPr>
      </w:pPr>
      <w:r>
        <w:rPr>
          <w:b/>
          <w:bCs/>
          <w:sz w:val="26"/>
          <w:szCs w:val="26"/>
        </w:rPr>
        <w:t xml:space="preserve">The </w:t>
      </w:r>
      <w:r w:rsidR="001F1043">
        <w:rPr>
          <w:b/>
          <w:bCs/>
          <w:sz w:val="26"/>
          <w:szCs w:val="26"/>
          <w:u w:val="single"/>
        </w:rPr>
        <w:t xml:space="preserve">                            </w:t>
      </w:r>
      <w:r w:rsidR="00224039">
        <w:rPr>
          <w:b/>
          <w:bCs/>
          <w:sz w:val="26"/>
          <w:szCs w:val="26"/>
        </w:rPr>
        <w:t xml:space="preserve"> at Jerusalem</w:t>
      </w:r>
      <w:r w:rsidR="00D3153A" w:rsidRPr="00E15A41">
        <w:rPr>
          <w:b/>
          <w:bCs/>
          <w:sz w:val="26"/>
          <w:szCs w:val="26"/>
        </w:rPr>
        <w:t>...</w:t>
      </w:r>
      <w:r w:rsidR="00D3153A" w:rsidRPr="00E15A41">
        <w:rPr>
          <w:sz w:val="26"/>
          <w:szCs w:val="26"/>
        </w:rPr>
        <w:t> </w:t>
      </w:r>
    </w:p>
    <w:p w:rsidR="00D3153A" w:rsidRPr="00865E05" w:rsidRDefault="00D826AE" w:rsidP="00B704C5">
      <w:pPr>
        <w:rPr>
          <w:b/>
          <w:i/>
          <w:color w:val="000000"/>
          <w:sz w:val="18"/>
          <w:szCs w:val="18"/>
          <w:shd w:val="clear" w:color="auto" w:fill="FFFFFF"/>
        </w:rPr>
      </w:pPr>
      <w:r w:rsidRPr="00865E05">
        <w:rPr>
          <w:rStyle w:val="text"/>
          <w:b/>
          <w:i/>
          <w:color w:val="000000"/>
          <w:sz w:val="18"/>
          <w:szCs w:val="18"/>
          <w:shd w:val="clear" w:color="auto" w:fill="FFFFFF"/>
        </w:rPr>
        <w:t>“</w:t>
      </w:r>
      <w:r w:rsidR="00224039" w:rsidRPr="00865E05">
        <w:rPr>
          <w:b/>
          <w:i/>
          <w:color w:val="000000"/>
          <w:sz w:val="18"/>
          <w:szCs w:val="18"/>
          <w:shd w:val="clear" w:color="auto" w:fill="FFFFFF"/>
        </w:rPr>
        <w:t>While Paul and Barnabas were at Antioch of Syria, some men from Judea arrived and began to teach the believers: ‘Unless you are circumcised as required by the law of Moses, you cannot be saved.’” Acts 15:1</w:t>
      </w:r>
    </w:p>
    <w:p w:rsidR="00224039" w:rsidRPr="004A0889" w:rsidRDefault="00224039" w:rsidP="00224039">
      <w:pPr>
        <w:pStyle w:val="ListParagraph"/>
        <w:numPr>
          <w:ilvl w:val="0"/>
          <w:numId w:val="36"/>
        </w:numPr>
        <w:rPr>
          <w:b/>
          <w:i/>
          <w:snapToGrid/>
          <w:sz w:val="22"/>
          <w:szCs w:val="22"/>
        </w:rPr>
      </w:pPr>
      <w:r w:rsidRPr="004A0889">
        <w:rPr>
          <w:snapToGrid/>
          <w:sz w:val="22"/>
          <w:szCs w:val="22"/>
        </w:rPr>
        <w:t>Paul and Barnabas came into</w:t>
      </w:r>
      <w:r w:rsidR="003A4652">
        <w:rPr>
          <w:snapToGrid/>
          <w:sz w:val="22"/>
          <w:szCs w:val="22"/>
        </w:rPr>
        <w:t xml:space="preserve"> a</w:t>
      </w:r>
      <w:r w:rsidRPr="004A0889">
        <w:rPr>
          <w:snapToGrid/>
          <w:sz w:val="22"/>
          <w:szCs w:val="22"/>
        </w:rPr>
        <w:t xml:space="preserve"> </w:t>
      </w:r>
      <w:r w:rsidR="001F1043">
        <w:rPr>
          <w:snapToGrid/>
          <w:sz w:val="22"/>
          <w:szCs w:val="22"/>
          <w:u w:val="single"/>
        </w:rPr>
        <w:t xml:space="preserve">             </w:t>
      </w:r>
      <w:r w:rsidRPr="004A0889">
        <w:rPr>
          <w:snapToGrid/>
          <w:sz w:val="22"/>
          <w:szCs w:val="22"/>
        </w:rPr>
        <w:t xml:space="preserve"> debate with these false teachers.</w:t>
      </w:r>
    </w:p>
    <w:p w:rsidR="00224039" w:rsidRPr="004A0889" w:rsidRDefault="00224039" w:rsidP="00224039">
      <w:pPr>
        <w:pStyle w:val="ListParagraph"/>
        <w:numPr>
          <w:ilvl w:val="0"/>
          <w:numId w:val="36"/>
        </w:numPr>
        <w:rPr>
          <w:b/>
          <w:i/>
          <w:snapToGrid/>
          <w:sz w:val="22"/>
          <w:szCs w:val="22"/>
        </w:rPr>
      </w:pPr>
      <w:r w:rsidRPr="004A0889">
        <w:rPr>
          <w:snapToGrid/>
          <w:sz w:val="22"/>
          <w:szCs w:val="22"/>
        </w:rPr>
        <w:t xml:space="preserve">A </w:t>
      </w:r>
      <w:r w:rsidR="001F1043">
        <w:rPr>
          <w:snapToGrid/>
          <w:sz w:val="22"/>
          <w:szCs w:val="22"/>
          <w:u w:val="single"/>
        </w:rPr>
        <w:t xml:space="preserve">           </w:t>
      </w:r>
      <w:r w:rsidRPr="004A0889">
        <w:rPr>
          <w:snapToGrid/>
          <w:sz w:val="22"/>
          <w:szCs w:val="22"/>
        </w:rPr>
        <w:t xml:space="preserve"> began to happen within </w:t>
      </w:r>
      <w:r w:rsidR="007963BB">
        <w:rPr>
          <w:snapToGrid/>
          <w:sz w:val="22"/>
          <w:szCs w:val="22"/>
        </w:rPr>
        <w:t xml:space="preserve">the church between the Jews.  </w:t>
      </w:r>
      <w:r w:rsidRPr="004A0889">
        <w:rPr>
          <w:snapToGrid/>
          <w:sz w:val="22"/>
          <w:szCs w:val="22"/>
        </w:rPr>
        <w:t>Paul and Barnabas were sent to Jerusalem.</w:t>
      </w:r>
    </w:p>
    <w:p w:rsidR="00224039" w:rsidRPr="00835ECC" w:rsidRDefault="00835ECC" w:rsidP="00224039">
      <w:pPr>
        <w:pStyle w:val="ListParagraph"/>
        <w:numPr>
          <w:ilvl w:val="0"/>
          <w:numId w:val="36"/>
        </w:numPr>
        <w:rPr>
          <w:b/>
          <w:i/>
          <w:snapToGrid/>
          <w:sz w:val="22"/>
          <w:szCs w:val="22"/>
        </w:rPr>
      </w:pPr>
      <w:r>
        <w:rPr>
          <w:snapToGrid/>
          <w:sz w:val="22"/>
          <w:szCs w:val="22"/>
        </w:rPr>
        <w:t>Peter testified</w:t>
      </w:r>
      <w:r w:rsidR="00224039" w:rsidRPr="004A0889">
        <w:rPr>
          <w:snapToGrid/>
          <w:sz w:val="22"/>
          <w:szCs w:val="22"/>
        </w:rPr>
        <w:t xml:space="preserve"> once again and </w:t>
      </w:r>
      <w:r>
        <w:rPr>
          <w:snapToGrid/>
          <w:sz w:val="22"/>
          <w:szCs w:val="22"/>
        </w:rPr>
        <w:t>recaptured</w:t>
      </w:r>
      <w:r w:rsidR="00224039" w:rsidRPr="004A0889">
        <w:rPr>
          <w:snapToGrid/>
          <w:sz w:val="22"/>
          <w:szCs w:val="22"/>
        </w:rPr>
        <w:t xml:space="preserve"> the </w:t>
      </w:r>
      <w:r w:rsidR="001F1043">
        <w:rPr>
          <w:snapToGrid/>
          <w:sz w:val="22"/>
          <w:szCs w:val="22"/>
          <w:u w:val="single"/>
        </w:rPr>
        <w:t xml:space="preserve">             </w:t>
      </w:r>
      <w:r w:rsidR="004A0889">
        <w:rPr>
          <w:snapToGrid/>
          <w:sz w:val="22"/>
          <w:szCs w:val="22"/>
        </w:rPr>
        <w:t xml:space="preserve"> of the gospel</w:t>
      </w:r>
      <w:r w:rsidR="00224039" w:rsidRPr="004A0889">
        <w:rPr>
          <w:snapToGrid/>
          <w:sz w:val="22"/>
          <w:szCs w:val="22"/>
        </w:rPr>
        <w:t>.</w:t>
      </w:r>
    </w:p>
    <w:p w:rsidR="00835ECC" w:rsidRPr="00865E05" w:rsidRDefault="00835ECC" w:rsidP="00835ECC">
      <w:pPr>
        <w:rPr>
          <w:b/>
          <w:i/>
          <w:snapToGrid/>
          <w:sz w:val="18"/>
          <w:szCs w:val="18"/>
        </w:rPr>
      </w:pPr>
      <w:r w:rsidRPr="00865E05">
        <w:rPr>
          <w:b/>
          <w:i/>
          <w:color w:val="000000"/>
          <w:sz w:val="18"/>
          <w:szCs w:val="18"/>
          <w:shd w:val="clear" w:color="auto" w:fill="FFFFFF"/>
        </w:rPr>
        <w:t>“We believe that we are all saved the same way, by the undeserved grace of the Lord Jesus.” Acts 15:11</w:t>
      </w:r>
    </w:p>
    <w:p w:rsidR="00835ECC" w:rsidRPr="00835ECC" w:rsidRDefault="00835ECC" w:rsidP="00224039">
      <w:pPr>
        <w:pStyle w:val="ListParagraph"/>
        <w:numPr>
          <w:ilvl w:val="0"/>
          <w:numId w:val="36"/>
        </w:numPr>
        <w:rPr>
          <w:b/>
          <w:i/>
          <w:snapToGrid/>
          <w:sz w:val="22"/>
          <w:szCs w:val="22"/>
        </w:rPr>
      </w:pPr>
      <w:r>
        <w:rPr>
          <w:snapToGrid/>
          <w:sz w:val="22"/>
          <w:szCs w:val="22"/>
        </w:rPr>
        <w:t xml:space="preserve">This message would have to be recaptured </w:t>
      </w:r>
      <w:r w:rsidR="001F1043">
        <w:rPr>
          <w:snapToGrid/>
          <w:sz w:val="22"/>
          <w:szCs w:val="22"/>
          <w:u w:val="single"/>
        </w:rPr>
        <w:t xml:space="preserve">              </w:t>
      </w:r>
      <w:r>
        <w:rPr>
          <w:snapToGrid/>
          <w:sz w:val="22"/>
          <w:szCs w:val="22"/>
        </w:rPr>
        <w:t xml:space="preserve"> and again!</w:t>
      </w:r>
    </w:p>
    <w:p w:rsidR="00835ECC" w:rsidRPr="00865E05" w:rsidRDefault="00835ECC" w:rsidP="00835ECC">
      <w:pPr>
        <w:rPr>
          <w:b/>
          <w:i/>
          <w:snapToGrid/>
          <w:sz w:val="18"/>
          <w:szCs w:val="18"/>
        </w:rPr>
      </w:pPr>
      <w:r w:rsidRPr="00865E05">
        <w:rPr>
          <w:rStyle w:val="text"/>
          <w:b/>
          <w:i/>
          <w:color w:val="000000"/>
          <w:sz w:val="18"/>
          <w:szCs w:val="18"/>
        </w:rPr>
        <w:t>“Then fourteen years later I went back to Jerusalem again, this time with Barnabas; and Titus came along, too.</w:t>
      </w:r>
      <w:r w:rsidRPr="00865E05">
        <w:rPr>
          <w:b/>
          <w:i/>
          <w:sz w:val="18"/>
          <w:szCs w:val="18"/>
        </w:rPr>
        <w:t> </w:t>
      </w:r>
      <w:r w:rsidRPr="00865E05">
        <w:rPr>
          <w:rStyle w:val="text"/>
          <w:b/>
          <w:bCs/>
          <w:i/>
          <w:color w:val="000000"/>
          <w:sz w:val="18"/>
          <w:szCs w:val="18"/>
          <w:vertAlign w:val="superscript"/>
        </w:rPr>
        <w:t> </w:t>
      </w:r>
      <w:r w:rsidRPr="00865E05">
        <w:rPr>
          <w:rStyle w:val="text"/>
          <w:b/>
          <w:i/>
          <w:color w:val="000000"/>
          <w:sz w:val="18"/>
          <w:szCs w:val="18"/>
        </w:rPr>
        <w:t>I went there because God revealed to me that I should go. While I was there I met privately with those considered to be leaders of the church and shared with them the message I had been preaching to the Gentiles. I wanted to make sure that we were in agreement, for fear that all my efforts had been wasted and I was running the race for nothing.</w:t>
      </w:r>
      <w:r w:rsidRPr="00865E05">
        <w:rPr>
          <w:b/>
          <w:i/>
          <w:sz w:val="18"/>
          <w:szCs w:val="18"/>
        </w:rPr>
        <w:t> </w:t>
      </w:r>
      <w:r w:rsidRPr="00865E05">
        <w:rPr>
          <w:rStyle w:val="text"/>
          <w:b/>
          <w:bCs/>
          <w:i/>
          <w:color w:val="000000"/>
          <w:sz w:val="18"/>
          <w:szCs w:val="18"/>
          <w:vertAlign w:val="superscript"/>
        </w:rPr>
        <w:t> </w:t>
      </w:r>
      <w:r w:rsidRPr="00865E05">
        <w:rPr>
          <w:rStyle w:val="text"/>
          <w:b/>
          <w:i/>
          <w:color w:val="000000"/>
          <w:sz w:val="18"/>
          <w:szCs w:val="18"/>
        </w:rPr>
        <w:t>And they supported me and did not even demand that my companion Titus be circumcised, though he was a Gentile.</w:t>
      </w:r>
    </w:p>
    <w:p w:rsidR="00835ECC" w:rsidRDefault="00835ECC" w:rsidP="00835ECC">
      <w:pPr>
        <w:rPr>
          <w:rStyle w:val="text"/>
          <w:b/>
          <w:i/>
          <w:color w:val="000000"/>
          <w:sz w:val="18"/>
          <w:szCs w:val="18"/>
        </w:rPr>
      </w:pPr>
      <w:r w:rsidRPr="00865E05">
        <w:rPr>
          <w:rStyle w:val="text"/>
          <w:b/>
          <w:bCs/>
          <w:i/>
          <w:color w:val="000000"/>
          <w:sz w:val="18"/>
          <w:szCs w:val="18"/>
          <w:vertAlign w:val="superscript"/>
        </w:rPr>
        <w:t> </w:t>
      </w:r>
      <w:r w:rsidRPr="00865E05">
        <w:rPr>
          <w:rStyle w:val="text"/>
          <w:b/>
          <w:i/>
          <w:color w:val="000000"/>
          <w:sz w:val="18"/>
          <w:szCs w:val="18"/>
        </w:rPr>
        <w:t>Even that question came up only because of some so-called believers there—false ones, really—who were secretly brought in. They sneaked in to spy on us and take away the freedom we have in Christ Jesus. They wanted to enslave us and force us to follow their Jewish regulations.</w:t>
      </w:r>
      <w:r w:rsidRPr="00865E05">
        <w:rPr>
          <w:b/>
          <w:i/>
          <w:sz w:val="18"/>
          <w:szCs w:val="18"/>
        </w:rPr>
        <w:t> </w:t>
      </w:r>
      <w:r w:rsidRPr="00865E05">
        <w:rPr>
          <w:rStyle w:val="text"/>
          <w:b/>
          <w:i/>
          <w:color w:val="000000"/>
          <w:sz w:val="18"/>
          <w:szCs w:val="18"/>
        </w:rPr>
        <w:t>But we refused to give in to them for a single moment. We wanted to preserve the truth of the gospel message for you.</w:t>
      </w:r>
      <w:r w:rsidRPr="00865E05">
        <w:rPr>
          <w:b/>
          <w:i/>
          <w:sz w:val="18"/>
          <w:szCs w:val="18"/>
        </w:rPr>
        <w:t xml:space="preserve"> </w:t>
      </w:r>
      <w:r w:rsidRPr="00865E05">
        <w:rPr>
          <w:rStyle w:val="text"/>
          <w:b/>
          <w:i/>
          <w:color w:val="000000"/>
          <w:sz w:val="18"/>
          <w:szCs w:val="18"/>
        </w:rPr>
        <w:t>And the leaders of the church had nothing to add to what I was preaching. (By the way, their reputation as great leaders made no difference to me, for God has no favorites.)</w:t>
      </w:r>
      <w:r w:rsidRPr="00865E05">
        <w:rPr>
          <w:b/>
          <w:i/>
          <w:sz w:val="18"/>
          <w:szCs w:val="18"/>
        </w:rPr>
        <w:t> </w:t>
      </w:r>
      <w:r w:rsidRPr="00865E05">
        <w:rPr>
          <w:rStyle w:val="text"/>
          <w:b/>
          <w:bCs/>
          <w:i/>
          <w:color w:val="000000"/>
          <w:sz w:val="18"/>
          <w:szCs w:val="18"/>
          <w:vertAlign w:val="superscript"/>
        </w:rPr>
        <w:t> </w:t>
      </w:r>
      <w:r w:rsidRPr="00865E05">
        <w:rPr>
          <w:rStyle w:val="text"/>
          <w:b/>
          <w:i/>
          <w:color w:val="000000"/>
          <w:sz w:val="18"/>
          <w:szCs w:val="18"/>
        </w:rPr>
        <w:t>Instead, they saw that God had given me the responsibility of preaching the gospel to the Gentiles, just as he had given Peter the responsibility of preaching to the Jews.</w:t>
      </w:r>
      <w:r w:rsidRPr="00865E05">
        <w:rPr>
          <w:rStyle w:val="text"/>
          <w:b/>
          <w:bCs/>
          <w:i/>
          <w:color w:val="000000"/>
          <w:sz w:val="18"/>
          <w:szCs w:val="18"/>
          <w:vertAlign w:val="superscript"/>
        </w:rPr>
        <w:t> </w:t>
      </w:r>
      <w:r w:rsidRPr="00865E05">
        <w:rPr>
          <w:rStyle w:val="text"/>
          <w:b/>
          <w:i/>
          <w:color w:val="000000"/>
          <w:sz w:val="18"/>
          <w:szCs w:val="18"/>
        </w:rPr>
        <w:t>For the same God who worked through Peter as the apostle to the Jews also worked through me as the apostle to the Gentiles.</w:t>
      </w:r>
      <w:r w:rsidRPr="00865E05">
        <w:rPr>
          <w:b/>
          <w:i/>
          <w:sz w:val="18"/>
          <w:szCs w:val="18"/>
        </w:rPr>
        <w:t xml:space="preserve"> </w:t>
      </w:r>
      <w:r w:rsidRPr="00865E05">
        <w:rPr>
          <w:rStyle w:val="text"/>
          <w:b/>
          <w:i/>
          <w:color w:val="000000"/>
          <w:sz w:val="18"/>
          <w:szCs w:val="18"/>
        </w:rPr>
        <w:t>In fact, James, Peter, and John, who were known as pillars of the church, recognized the gift God had given me, and they accepted Barnabas and me as their co-workers. They encouraged us to keep preaching to the Gentiles, while they continued their work with the Jews.</w:t>
      </w:r>
      <w:r w:rsidRPr="00865E05">
        <w:rPr>
          <w:rStyle w:val="text"/>
          <w:b/>
          <w:bCs/>
          <w:i/>
          <w:color w:val="000000"/>
          <w:sz w:val="18"/>
          <w:szCs w:val="18"/>
          <w:vertAlign w:val="superscript"/>
        </w:rPr>
        <w:t xml:space="preserve"> </w:t>
      </w:r>
      <w:r w:rsidRPr="00865E05">
        <w:rPr>
          <w:rStyle w:val="text"/>
          <w:b/>
          <w:i/>
          <w:color w:val="000000"/>
          <w:sz w:val="18"/>
          <w:szCs w:val="18"/>
        </w:rPr>
        <w:t>Their only suggestion was that we keep on helping the poor, which I have always been eager to do.” Galatians 2:1-10</w:t>
      </w:r>
    </w:p>
    <w:p w:rsidR="003A4652" w:rsidRPr="00865E05" w:rsidRDefault="003A4652" w:rsidP="00835ECC">
      <w:pPr>
        <w:rPr>
          <w:b/>
          <w:i/>
          <w:sz w:val="18"/>
          <w:szCs w:val="18"/>
        </w:rPr>
      </w:pPr>
    </w:p>
    <w:p w:rsidR="004A0889" w:rsidRPr="004A0889" w:rsidRDefault="004A0889" w:rsidP="00224039">
      <w:pPr>
        <w:pStyle w:val="ListParagraph"/>
        <w:numPr>
          <w:ilvl w:val="0"/>
          <w:numId w:val="36"/>
        </w:numPr>
        <w:rPr>
          <w:b/>
          <w:i/>
          <w:snapToGrid/>
          <w:sz w:val="22"/>
          <w:szCs w:val="22"/>
        </w:rPr>
      </w:pPr>
      <w:r>
        <w:rPr>
          <w:snapToGrid/>
          <w:sz w:val="22"/>
          <w:szCs w:val="22"/>
        </w:rPr>
        <w:t xml:space="preserve">James, the leader of the Jerusalem Church and </w:t>
      </w:r>
      <w:r w:rsidR="00835ECC">
        <w:rPr>
          <w:snapToGrid/>
          <w:sz w:val="22"/>
          <w:szCs w:val="22"/>
        </w:rPr>
        <w:t>half-brother</w:t>
      </w:r>
      <w:r>
        <w:rPr>
          <w:snapToGrid/>
          <w:sz w:val="22"/>
          <w:szCs w:val="22"/>
        </w:rPr>
        <w:t xml:space="preserve"> of </w:t>
      </w:r>
      <w:r w:rsidR="001F1043">
        <w:rPr>
          <w:snapToGrid/>
          <w:sz w:val="22"/>
          <w:szCs w:val="22"/>
          <w:u w:val="single"/>
        </w:rPr>
        <w:t xml:space="preserve">          </w:t>
      </w:r>
      <w:r>
        <w:rPr>
          <w:snapToGrid/>
          <w:sz w:val="22"/>
          <w:szCs w:val="22"/>
        </w:rPr>
        <w:t>, writes a letter to the Gentile believers and sends it back with the two teams of Paul and Barnabas, and Judas and Silas.</w:t>
      </w:r>
    </w:p>
    <w:p w:rsidR="004A0889" w:rsidRPr="004A0889" w:rsidRDefault="004A0889" w:rsidP="00224039">
      <w:pPr>
        <w:pStyle w:val="ListParagraph"/>
        <w:numPr>
          <w:ilvl w:val="0"/>
          <w:numId w:val="36"/>
        </w:numPr>
        <w:rPr>
          <w:b/>
          <w:i/>
          <w:snapToGrid/>
          <w:sz w:val="22"/>
          <w:szCs w:val="22"/>
        </w:rPr>
      </w:pPr>
      <w:r>
        <w:rPr>
          <w:snapToGrid/>
          <w:sz w:val="22"/>
          <w:szCs w:val="22"/>
        </w:rPr>
        <w:t xml:space="preserve">Paul and Barnabas separate over </w:t>
      </w:r>
      <w:r w:rsidR="001F1043">
        <w:rPr>
          <w:snapToGrid/>
          <w:sz w:val="22"/>
          <w:szCs w:val="22"/>
          <w:u w:val="single"/>
        </w:rPr>
        <w:t xml:space="preserve">                     </w:t>
      </w:r>
      <w:r>
        <w:rPr>
          <w:snapToGrid/>
          <w:sz w:val="22"/>
          <w:szCs w:val="22"/>
        </w:rPr>
        <w:t xml:space="preserve"> and form new missionary teams: </w:t>
      </w:r>
      <w:r w:rsidR="003A4652">
        <w:rPr>
          <w:snapToGrid/>
          <w:sz w:val="22"/>
          <w:szCs w:val="22"/>
        </w:rPr>
        <w:t>o</w:t>
      </w:r>
      <w:r>
        <w:rPr>
          <w:snapToGrid/>
          <w:sz w:val="22"/>
          <w:szCs w:val="22"/>
        </w:rPr>
        <w:t>ne team, Paul and Silas and the second team, Barnabas and John Mark.</w:t>
      </w:r>
    </w:p>
    <w:p w:rsidR="00D3153A" w:rsidRPr="00865E05" w:rsidRDefault="00D3153A" w:rsidP="00047898">
      <w:pPr>
        <w:textAlignment w:val="baseline"/>
        <w:rPr>
          <w:b/>
          <w:i/>
          <w:sz w:val="18"/>
          <w:szCs w:val="18"/>
        </w:rPr>
      </w:pPr>
      <w:r w:rsidRPr="00865E05">
        <w:rPr>
          <w:b/>
          <w:bCs/>
          <w:i/>
          <w:iCs/>
          <w:color w:val="000000"/>
          <w:sz w:val="18"/>
          <w:szCs w:val="18"/>
          <w:shd w:val="clear" w:color="auto" w:fill="FFFFFF"/>
        </w:rPr>
        <w:t>“</w:t>
      </w:r>
      <w:r w:rsidR="004A0889" w:rsidRPr="00865E05">
        <w:rPr>
          <w:b/>
          <w:i/>
          <w:color w:val="000000"/>
          <w:sz w:val="18"/>
          <w:szCs w:val="18"/>
          <w:shd w:val="clear" w:color="auto" w:fill="FFFFFF"/>
        </w:rPr>
        <w:t>He made no distinction between us and them, for he cleansed their hearts through faith. </w:t>
      </w:r>
      <w:r w:rsidR="004A0889" w:rsidRPr="00865E05">
        <w:rPr>
          <w:b/>
          <w:bCs/>
          <w:i/>
          <w:color w:val="000000"/>
          <w:sz w:val="18"/>
          <w:szCs w:val="18"/>
          <w:shd w:val="clear" w:color="auto" w:fill="FFFFFF"/>
          <w:vertAlign w:val="superscript"/>
        </w:rPr>
        <w:t> </w:t>
      </w:r>
      <w:r w:rsidR="004A0889" w:rsidRPr="00865E05">
        <w:rPr>
          <w:b/>
          <w:i/>
          <w:color w:val="000000"/>
          <w:sz w:val="18"/>
          <w:szCs w:val="18"/>
          <w:shd w:val="clear" w:color="auto" w:fill="FFFFFF"/>
        </w:rPr>
        <w:t>So why are you now challenging God by burdening the Gentile believers with a yoke that neither we nor our ancestors were able to bear?” Acts 15:9-10</w:t>
      </w:r>
    </w:p>
    <w:p w:rsidR="00D3153A" w:rsidRPr="000005E9" w:rsidRDefault="00D3153A" w:rsidP="00D3153A">
      <w:pPr>
        <w:textAlignment w:val="baseline"/>
        <w:rPr>
          <w:sz w:val="16"/>
          <w:szCs w:val="16"/>
        </w:rPr>
      </w:pPr>
    </w:p>
    <w:p w:rsidR="00451390" w:rsidRPr="00E15A41" w:rsidRDefault="00835ECC" w:rsidP="00451390">
      <w:pPr>
        <w:pStyle w:val="ListParagraph"/>
        <w:numPr>
          <w:ilvl w:val="0"/>
          <w:numId w:val="27"/>
        </w:numPr>
        <w:ind w:left="360"/>
        <w:textAlignment w:val="baseline"/>
        <w:rPr>
          <w:sz w:val="26"/>
          <w:szCs w:val="26"/>
        </w:rPr>
      </w:pPr>
      <w:r>
        <w:rPr>
          <w:b/>
          <w:bCs/>
          <w:sz w:val="26"/>
          <w:szCs w:val="26"/>
        </w:rPr>
        <w:t xml:space="preserve">The letter with </w:t>
      </w:r>
      <w:r w:rsidRPr="007963BB">
        <w:rPr>
          <w:b/>
          <w:bCs/>
          <w:sz w:val="26"/>
          <w:szCs w:val="26"/>
          <w:u w:val="single"/>
        </w:rPr>
        <w:t>four</w:t>
      </w:r>
      <w:r>
        <w:rPr>
          <w:b/>
          <w:bCs/>
          <w:sz w:val="26"/>
          <w:szCs w:val="26"/>
        </w:rPr>
        <w:t xml:space="preserve"> restrictions</w:t>
      </w:r>
      <w:r w:rsidR="00D3153A" w:rsidRPr="00E15A41">
        <w:rPr>
          <w:b/>
          <w:bCs/>
          <w:sz w:val="26"/>
          <w:szCs w:val="26"/>
        </w:rPr>
        <w:t>...</w:t>
      </w:r>
      <w:r w:rsidR="00D3153A" w:rsidRPr="00E15A41">
        <w:rPr>
          <w:sz w:val="26"/>
          <w:szCs w:val="26"/>
        </w:rPr>
        <w:t> </w:t>
      </w:r>
    </w:p>
    <w:p w:rsidR="001F60AD" w:rsidRPr="00865E05" w:rsidRDefault="00285870" w:rsidP="00014E72">
      <w:pPr>
        <w:rPr>
          <w:b/>
          <w:i/>
          <w:sz w:val="18"/>
          <w:szCs w:val="18"/>
        </w:rPr>
      </w:pPr>
      <w:r w:rsidRPr="00865E05">
        <w:rPr>
          <w:b/>
          <w:i/>
          <w:sz w:val="18"/>
          <w:szCs w:val="18"/>
          <w:shd w:val="clear" w:color="auto" w:fill="FFFFFF"/>
        </w:rPr>
        <w:t>“</w:t>
      </w:r>
      <w:r w:rsidR="00014E72" w:rsidRPr="00865E05">
        <w:rPr>
          <w:b/>
          <w:i/>
          <w:snapToGrid/>
          <w:sz w:val="18"/>
          <w:szCs w:val="18"/>
        </w:rPr>
        <w:t>And so my judgment is that we should not make it difficult for the Gentiles who are turning to God. </w:t>
      </w:r>
      <w:r w:rsidR="00014E72" w:rsidRPr="00865E05">
        <w:rPr>
          <w:rFonts w:cs="Arial"/>
          <w:b/>
          <w:bCs/>
          <w:i/>
          <w:snapToGrid/>
          <w:sz w:val="18"/>
          <w:szCs w:val="18"/>
          <w:vertAlign w:val="superscript"/>
        </w:rPr>
        <w:t> </w:t>
      </w:r>
      <w:r w:rsidR="00014E72" w:rsidRPr="00865E05">
        <w:rPr>
          <w:b/>
          <w:i/>
          <w:snapToGrid/>
          <w:sz w:val="18"/>
          <w:szCs w:val="18"/>
        </w:rPr>
        <w:t>Instead, we should write and tell them to abstain from eating food offered to idols, from sexual immorality, from eating the meat of strangled animals, and from consuming blood. </w:t>
      </w:r>
      <w:r w:rsidR="00014E72" w:rsidRPr="00865E05">
        <w:rPr>
          <w:rFonts w:cs="Arial"/>
          <w:b/>
          <w:bCs/>
          <w:i/>
          <w:snapToGrid/>
          <w:sz w:val="18"/>
          <w:szCs w:val="18"/>
          <w:vertAlign w:val="superscript"/>
        </w:rPr>
        <w:t> </w:t>
      </w:r>
      <w:r w:rsidR="00014E72" w:rsidRPr="00865E05">
        <w:rPr>
          <w:b/>
          <w:i/>
          <w:snapToGrid/>
          <w:sz w:val="18"/>
          <w:szCs w:val="18"/>
        </w:rPr>
        <w:t>For these laws of Moses have been preached in Jewish synagogues in every city on every Sabbath for many generations.</w:t>
      </w:r>
      <w:r w:rsidR="00014E72" w:rsidRPr="00865E05">
        <w:rPr>
          <w:b/>
          <w:i/>
          <w:sz w:val="18"/>
          <w:szCs w:val="18"/>
          <w:shd w:val="clear" w:color="auto" w:fill="FFFFFF"/>
        </w:rPr>
        <w:t>” Acts 15:19-21</w:t>
      </w:r>
    </w:p>
    <w:p w:rsidR="00D8094C" w:rsidRDefault="00014E72" w:rsidP="00EF1E76">
      <w:pPr>
        <w:pStyle w:val="ListParagraph"/>
        <w:numPr>
          <w:ilvl w:val="0"/>
          <w:numId w:val="29"/>
        </w:numPr>
        <w:textAlignment w:val="baseline"/>
        <w:rPr>
          <w:sz w:val="22"/>
          <w:szCs w:val="22"/>
        </w:rPr>
      </w:pPr>
      <w:r>
        <w:rPr>
          <w:sz w:val="22"/>
          <w:szCs w:val="22"/>
        </w:rPr>
        <w:t xml:space="preserve">All four of these restrictions were a part of pagan practices and </w:t>
      </w:r>
      <w:r w:rsidR="001F1043">
        <w:rPr>
          <w:sz w:val="22"/>
          <w:szCs w:val="22"/>
          <w:u w:val="single"/>
        </w:rPr>
        <w:t xml:space="preserve">                    </w:t>
      </w:r>
      <w:r>
        <w:rPr>
          <w:sz w:val="22"/>
          <w:szCs w:val="22"/>
        </w:rPr>
        <w:t>.</w:t>
      </w:r>
    </w:p>
    <w:p w:rsidR="00014E72" w:rsidRDefault="00014E72" w:rsidP="00014E72">
      <w:pPr>
        <w:pStyle w:val="ListParagraph"/>
        <w:numPr>
          <w:ilvl w:val="0"/>
          <w:numId w:val="37"/>
        </w:numPr>
        <w:textAlignment w:val="baseline"/>
        <w:rPr>
          <w:sz w:val="22"/>
          <w:szCs w:val="22"/>
        </w:rPr>
      </w:pPr>
      <w:r>
        <w:rPr>
          <w:sz w:val="22"/>
          <w:szCs w:val="22"/>
        </w:rPr>
        <w:t>Food to idols – One God!</w:t>
      </w:r>
    </w:p>
    <w:p w:rsidR="00014E72" w:rsidRDefault="00014E72" w:rsidP="00014E72">
      <w:pPr>
        <w:pStyle w:val="ListParagraph"/>
        <w:numPr>
          <w:ilvl w:val="0"/>
          <w:numId w:val="37"/>
        </w:numPr>
        <w:textAlignment w:val="baseline"/>
        <w:rPr>
          <w:sz w:val="22"/>
          <w:szCs w:val="22"/>
        </w:rPr>
      </w:pPr>
      <w:r>
        <w:rPr>
          <w:sz w:val="22"/>
          <w:szCs w:val="22"/>
        </w:rPr>
        <w:t>Sexual immorality – Abstinence and purity!</w:t>
      </w:r>
    </w:p>
    <w:p w:rsidR="00014E72" w:rsidRDefault="00014E72" w:rsidP="00014E72">
      <w:pPr>
        <w:pStyle w:val="ListParagraph"/>
        <w:numPr>
          <w:ilvl w:val="0"/>
          <w:numId w:val="37"/>
        </w:numPr>
        <w:textAlignment w:val="baseline"/>
        <w:rPr>
          <w:sz w:val="22"/>
          <w:szCs w:val="22"/>
        </w:rPr>
      </w:pPr>
      <w:r>
        <w:rPr>
          <w:sz w:val="22"/>
          <w:szCs w:val="22"/>
        </w:rPr>
        <w:t>Strangled animals – Pagan practice!</w:t>
      </w:r>
    </w:p>
    <w:p w:rsidR="00014E72" w:rsidRDefault="00014E72" w:rsidP="00014E72">
      <w:pPr>
        <w:pStyle w:val="ListParagraph"/>
        <w:numPr>
          <w:ilvl w:val="0"/>
          <w:numId w:val="37"/>
        </w:numPr>
        <w:textAlignment w:val="baseline"/>
        <w:rPr>
          <w:sz w:val="22"/>
          <w:szCs w:val="22"/>
        </w:rPr>
      </w:pPr>
      <w:r>
        <w:rPr>
          <w:sz w:val="22"/>
          <w:szCs w:val="22"/>
        </w:rPr>
        <w:t>Blood – Pagan practice!</w:t>
      </w:r>
    </w:p>
    <w:p w:rsidR="00014E72" w:rsidRDefault="00014E72" w:rsidP="00EF1E76">
      <w:pPr>
        <w:pStyle w:val="ListParagraph"/>
        <w:numPr>
          <w:ilvl w:val="0"/>
          <w:numId w:val="29"/>
        </w:numPr>
        <w:textAlignment w:val="baseline"/>
        <w:rPr>
          <w:sz w:val="22"/>
          <w:szCs w:val="22"/>
        </w:rPr>
      </w:pPr>
      <w:r>
        <w:rPr>
          <w:sz w:val="22"/>
          <w:szCs w:val="22"/>
        </w:rPr>
        <w:t xml:space="preserve">The restrictions were meant to </w:t>
      </w:r>
      <w:r w:rsidR="001F1043">
        <w:rPr>
          <w:sz w:val="22"/>
          <w:szCs w:val="22"/>
          <w:u w:val="single"/>
        </w:rPr>
        <w:t xml:space="preserve">                </w:t>
      </w:r>
      <w:r>
        <w:rPr>
          <w:sz w:val="22"/>
          <w:szCs w:val="22"/>
        </w:rPr>
        <w:t xml:space="preserve"> harmony between Jews and Gentiles.</w:t>
      </w:r>
    </w:p>
    <w:p w:rsidR="00014E72" w:rsidRDefault="00014E72" w:rsidP="00EF1E76">
      <w:pPr>
        <w:pStyle w:val="ListParagraph"/>
        <w:numPr>
          <w:ilvl w:val="0"/>
          <w:numId w:val="29"/>
        </w:numPr>
        <w:textAlignment w:val="baseline"/>
        <w:rPr>
          <w:sz w:val="22"/>
          <w:szCs w:val="22"/>
        </w:rPr>
      </w:pPr>
      <w:r>
        <w:rPr>
          <w:sz w:val="22"/>
          <w:szCs w:val="22"/>
        </w:rPr>
        <w:t xml:space="preserve">The restrictions were meant to </w:t>
      </w:r>
      <w:r w:rsidR="001F1043">
        <w:rPr>
          <w:sz w:val="22"/>
          <w:szCs w:val="22"/>
          <w:u w:val="single"/>
        </w:rPr>
        <w:t xml:space="preserve">                    </w:t>
      </w:r>
      <w:r>
        <w:rPr>
          <w:sz w:val="22"/>
          <w:szCs w:val="22"/>
        </w:rPr>
        <w:t xml:space="preserve"> peace and defer to other convictions.</w:t>
      </w:r>
    </w:p>
    <w:p w:rsidR="00014E72" w:rsidRDefault="00014E72" w:rsidP="00EF1E76">
      <w:pPr>
        <w:pStyle w:val="ListParagraph"/>
        <w:numPr>
          <w:ilvl w:val="0"/>
          <w:numId w:val="29"/>
        </w:numPr>
        <w:textAlignment w:val="baseline"/>
        <w:rPr>
          <w:sz w:val="22"/>
          <w:szCs w:val="22"/>
        </w:rPr>
      </w:pPr>
      <w:r>
        <w:rPr>
          <w:sz w:val="22"/>
          <w:szCs w:val="22"/>
        </w:rPr>
        <w:t xml:space="preserve">They were not given as a means to </w:t>
      </w:r>
      <w:r w:rsidR="001F1043">
        <w:rPr>
          <w:sz w:val="22"/>
          <w:szCs w:val="22"/>
          <w:u w:val="single"/>
        </w:rPr>
        <w:t xml:space="preserve">            </w:t>
      </w:r>
      <w:r>
        <w:rPr>
          <w:sz w:val="22"/>
          <w:szCs w:val="22"/>
        </w:rPr>
        <w:t xml:space="preserve"> salvation, that was only by grace through faith!</w:t>
      </w:r>
    </w:p>
    <w:p w:rsidR="00D3153A" w:rsidRPr="000005E9" w:rsidRDefault="00D3153A" w:rsidP="00D3153A">
      <w:pPr>
        <w:textAlignment w:val="baseline"/>
        <w:rPr>
          <w:b/>
          <w:i/>
          <w:sz w:val="16"/>
          <w:szCs w:val="16"/>
        </w:rPr>
      </w:pPr>
    </w:p>
    <w:p w:rsidR="00D3153A" w:rsidRPr="00E15A41" w:rsidRDefault="000E08F8" w:rsidP="00D3153A">
      <w:pPr>
        <w:pStyle w:val="ListParagraph"/>
        <w:numPr>
          <w:ilvl w:val="0"/>
          <w:numId w:val="27"/>
        </w:numPr>
        <w:ind w:left="360"/>
        <w:textAlignment w:val="baseline"/>
        <w:rPr>
          <w:rFonts w:eastAsia="Batang"/>
          <w:sz w:val="26"/>
          <w:szCs w:val="26"/>
        </w:rPr>
      </w:pPr>
      <w:r>
        <w:rPr>
          <w:rFonts w:eastAsia="Batang"/>
          <w:b/>
          <w:bCs/>
          <w:sz w:val="26"/>
          <w:szCs w:val="26"/>
        </w:rPr>
        <w:t xml:space="preserve">The </w:t>
      </w:r>
      <w:r w:rsidR="00A876F6" w:rsidRPr="007963BB">
        <w:rPr>
          <w:rFonts w:eastAsia="Batang"/>
          <w:b/>
          <w:bCs/>
          <w:sz w:val="26"/>
          <w:szCs w:val="26"/>
          <w:u w:val="single"/>
        </w:rPr>
        <w:t>second</w:t>
      </w:r>
      <w:r w:rsidR="00A876F6">
        <w:rPr>
          <w:rFonts w:eastAsia="Batang"/>
          <w:b/>
          <w:bCs/>
          <w:sz w:val="26"/>
          <w:szCs w:val="26"/>
        </w:rPr>
        <w:t xml:space="preserve"> </w:t>
      </w:r>
      <w:r>
        <w:rPr>
          <w:rFonts w:eastAsia="Batang"/>
          <w:b/>
          <w:bCs/>
          <w:sz w:val="26"/>
          <w:szCs w:val="26"/>
        </w:rPr>
        <w:t>missionary journey</w:t>
      </w:r>
      <w:r w:rsidR="00D3153A" w:rsidRPr="00E15A41">
        <w:rPr>
          <w:rFonts w:eastAsia="Batang"/>
          <w:b/>
          <w:bCs/>
          <w:sz w:val="26"/>
          <w:szCs w:val="26"/>
        </w:rPr>
        <w:t>…</w:t>
      </w:r>
      <w:r w:rsidR="00D3153A" w:rsidRPr="00E15A41">
        <w:rPr>
          <w:rFonts w:eastAsia="Batang"/>
          <w:sz w:val="26"/>
          <w:szCs w:val="26"/>
        </w:rPr>
        <w:t> </w:t>
      </w:r>
    </w:p>
    <w:p w:rsidR="008F150A" w:rsidRPr="00865E05" w:rsidRDefault="00A03672" w:rsidP="008F150A">
      <w:pPr>
        <w:textAlignment w:val="baseline"/>
        <w:rPr>
          <w:b/>
          <w:i/>
          <w:color w:val="000000"/>
          <w:sz w:val="18"/>
          <w:szCs w:val="18"/>
          <w:shd w:val="clear" w:color="auto" w:fill="FFFFFF"/>
        </w:rPr>
      </w:pPr>
      <w:r w:rsidRPr="00865E05">
        <w:rPr>
          <w:b/>
          <w:i/>
          <w:color w:val="000000"/>
          <w:sz w:val="18"/>
          <w:szCs w:val="18"/>
          <w:shd w:val="clear" w:color="auto" w:fill="FFFFFF"/>
        </w:rPr>
        <w:t>“</w:t>
      </w:r>
      <w:r w:rsidR="00084585" w:rsidRPr="00865E05">
        <w:rPr>
          <w:b/>
          <w:i/>
          <w:color w:val="000000"/>
          <w:sz w:val="18"/>
          <w:szCs w:val="18"/>
          <w:shd w:val="clear" w:color="auto" w:fill="FFFFFF"/>
        </w:rPr>
        <w:t>So Barnabas and Saul were sent out by the Holy Spirit.” Acts 13:4a</w:t>
      </w:r>
    </w:p>
    <w:p w:rsidR="00224039" w:rsidRPr="00B704C5" w:rsidRDefault="00224039" w:rsidP="00224039">
      <w:pPr>
        <w:numPr>
          <w:ilvl w:val="0"/>
          <w:numId w:val="3"/>
        </w:numPr>
        <w:textAlignment w:val="baseline"/>
        <w:rPr>
          <w:rFonts w:eastAsia="Batang"/>
          <w:sz w:val="22"/>
          <w:szCs w:val="22"/>
        </w:rPr>
      </w:pPr>
      <w:r>
        <w:rPr>
          <w:rFonts w:eastAsia="Batang"/>
          <w:sz w:val="22"/>
          <w:szCs w:val="22"/>
        </w:rPr>
        <w:t xml:space="preserve">This missionary journey took place around </w:t>
      </w:r>
      <w:r w:rsidR="001F1043">
        <w:rPr>
          <w:rFonts w:eastAsia="Batang"/>
          <w:sz w:val="22"/>
          <w:szCs w:val="22"/>
          <w:u w:val="single"/>
        </w:rPr>
        <w:t xml:space="preserve">             </w:t>
      </w:r>
      <w:r>
        <w:rPr>
          <w:rFonts w:eastAsia="Batang"/>
          <w:sz w:val="22"/>
          <w:szCs w:val="22"/>
        </w:rPr>
        <w:t xml:space="preserve"> AD with Paul</w:t>
      </w:r>
      <w:r w:rsidRPr="0073404B">
        <w:rPr>
          <w:rFonts w:eastAsia="Batang"/>
          <w:sz w:val="22"/>
          <w:szCs w:val="22"/>
        </w:rPr>
        <w:t>,</w:t>
      </w:r>
      <w:r>
        <w:rPr>
          <w:rFonts w:eastAsia="Batang"/>
          <w:sz w:val="22"/>
          <w:szCs w:val="22"/>
        </w:rPr>
        <w:t xml:space="preserve"> Silas, Luke, and Timothy.</w:t>
      </w:r>
    </w:p>
    <w:p w:rsidR="00224039" w:rsidRDefault="00224039" w:rsidP="00224039">
      <w:pPr>
        <w:numPr>
          <w:ilvl w:val="0"/>
          <w:numId w:val="3"/>
        </w:numPr>
        <w:textAlignment w:val="baseline"/>
        <w:rPr>
          <w:rFonts w:eastAsia="Batang"/>
          <w:sz w:val="22"/>
          <w:szCs w:val="22"/>
        </w:rPr>
      </w:pPr>
      <w:r>
        <w:rPr>
          <w:rFonts w:eastAsia="Batang"/>
          <w:sz w:val="22"/>
          <w:szCs w:val="22"/>
        </w:rPr>
        <w:t xml:space="preserve">The total travel would have been about </w:t>
      </w:r>
      <w:r w:rsidR="001F1043">
        <w:rPr>
          <w:rFonts w:eastAsia="Batang"/>
          <w:sz w:val="22"/>
          <w:szCs w:val="22"/>
          <w:u w:val="single"/>
        </w:rPr>
        <w:t xml:space="preserve">               </w:t>
      </w:r>
      <w:r>
        <w:rPr>
          <w:rFonts w:eastAsia="Batang"/>
          <w:sz w:val="22"/>
          <w:szCs w:val="22"/>
        </w:rPr>
        <w:t xml:space="preserve"> miles.</w:t>
      </w:r>
    </w:p>
    <w:p w:rsidR="00224039" w:rsidRDefault="00224039" w:rsidP="00224039">
      <w:pPr>
        <w:numPr>
          <w:ilvl w:val="0"/>
          <w:numId w:val="3"/>
        </w:numPr>
        <w:textAlignment w:val="baseline"/>
        <w:rPr>
          <w:rFonts w:eastAsia="Batang"/>
          <w:sz w:val="22"/>
          <w:szCs w:val="22"/>
        </w:rPr>
      </w:pPr>
      <w:r>
        <w:rPr>
          <w:rFonts w:eastAsia="Batang"/>
          <w:sz w:val="22"/>
          <w:szCs w:val="22"/>
        </w:rPr>
        <w:t>The travel time would have taken about</w:t>
      </w:r>
      <w:r w:rsidRPr="00741826">
        <w:rPr>
          <w:rFonts w:eastAsia="Batang"/>
          <w:sz w:val="22"/>
          <w:szCs w:val="22"/>
          <w:u w:val="single"/>
        </w:rPr>
        <w:t xml:space="preserve"> </w:t>
      </w:r>
      <w:r w:rsidR="001F1043">
        <w:rPr>
          <w:rFonts w:eastAsia="Batang"/>
          <w:sz w:val="22"/>
          <w:szCs w:val="22"/>
          <w:u w:val="single"/>
        </w:rPr>
        <w:t xml:space="preserve">            </w:t>
      </w:r>
      <w:r>
        <w:rPr>
          <w:rFonts w:eastAsia="Batang"/>
          <w:sz w:val="22"/>
          <w:szCs w:val="22"/>
        </w:rPr>
        <w:t xml:space="preserve"> days.  </w:t>
      </w:r>
    </w:p>
    <w:p w:rsidR="00224039" w:rsidRDefault="00224039" w:rsidP="00224039">
      <w:pPr>
        <w:numPr>
          <w:ilvl w:val="0"/>
          <w:numId w:val="3"/>
        </w:numPr>
        <w:textAlignment w:val="baseline"/>
        <w:rPr>
          <w:rFonts w:eastAsia="Batang"/>
          <w:sz w:val="22"/>
          <w:szCs w:val="22"/>
        </w:rPr>
      </w:pPr>
      <w:r>
        <w:rPr>
          <w:rFonts w:eastAsia="Batang"/>
          <w:sz w:val="22"/>
          <w:szCs w:val="22"/>
        </w:rPr>
        <w:t xml:space="preserve">The travel would have been both on foot and ship.  The total cost would have been more than </w:t>
      </w:r>
      <w:r w:rsidR="001F1043">
        <w:rPr>
          <w:rFonts w:eastAsia="Batang"/>
          <w:sz w:val="22"/>
          <w:szCs w:val="22"/>
          <w:u w:val="single"/>
        </w:rPr>
        <w:t xml:space="preserve">                  </w:t>
      </w:r>
      <w:r w:rsidRPr="00741826">
        <w:rPr>
          <w:rFonts w:eastAsia="Batang"/>
          <w:sz w:val="22"/>
          <w:szCs w:val="22"/>
          <w:u w:val="single"/>
        </w:rPr>
        <w:t>.</w:t>
      </w:r>
    </w:p>
    <w:p w:rsidR="00224039" w:rsidRDefault="00224039" w:rsidP="008F150A">
      <w:pPr>
        <w:textAlignment w:val="baseline"/>
        <w:rPr>
          <w:b/>
          <w:i/>
          <w:color w:val="000000"/>
          <w:shd w:val="clear" w:color="auto" w:fill="FFFFFF"/>
        </w:rPr>
      </w:pPr>
    </w:p>
    <w:p w:rsidR="00C0335A" w:rsidRDefault="00A876F6" w:rsidP="008F150A">
      <w:pPr>
        <w:textAlignment w:val="baseline"/>
        <w:rPr>
          <w:rFonts w:eastAsia="Batang"/>
          <w:b/>
          <w:i/>
        </w:rPr>
      </w:pPr>
      <w:r>
        <w:rPr>
          <w:noProof/>
        </w:rPr>
        <w:drawing>
          <wp:inline distT="0" distB="0" distL="0" distR="0" wp14:anchorId="19D6F45C" wp14:editId="0F408F96">
            <wp:extent cx="3596640" cy="2919984"/>
            <wp:effectExtent l="0" t="0" r="3810" b="0"/>
            <wp:docPr id="2" name="Picture 2" descr="Large Map of Apostle Paul's Secon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Map of Apostle Paul's Second Missionary Jour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2919984"/>
                    </a:xfrm>
                    <a:prstGeom prst="rect">
                      <a:avLst/>
                    </a:prstGeom>
                    <a:noFill/>
                    <a:ln>
                      <a:noFill/>
                    </a:ln>
                  </pic:spPr>
                </pic:pic>
              </a:graphicData>
            </a:graphic>
          </wp:inline>
        </w:drawing>
      </w:r>
    </w:p>
    <w:p w:rsidR="00865E05" w:rsidRPr="00865E05" w:rsidRDefault="00865E05" w:rsidP="00865E05">
      <w:pPr>
        <w:textAlignment w:val="baseline"/>
        <w:rPr>
          <w:sz w:val="26"/>
          <w:szCs w:val="26"/>
        </w:rPr>
      </w:pPr>
      <w:r w:rsidRPr="00865E05">
        <w:rPr>
          <w:b/>
          <w:bCs/>
          <w:color w:val="000000"/>
          <w:sz w:val="26"/>
          <w:szCs w:val="26"/>
          <w:shd w:val="clear" w:color="auto" w:fill="FFFFFF"/>
        </w:rPr>
        <w:t xml:space="preserve"> </w:t>
      </w:r>
      <w:r>
        <w:rPr>
          <w:b/>
          <w:bCs/>
          <w:color w:val="000000"/>
          <w:sz w:val="26"/>
          <w:szCs w:val="26"/>
          <w:shd w:val="clear" w:color="auto" w:fill="FFFFFF"/>
        </w:rPr>
        <w:t xml:space="preserve">D.  Missions </w:t>
      </w:r>
      <w:r w:rsidR="001F1043">
        <w:rPr>
          <w:b/>
          <w:bCs/>
          <w:color w:val="000000"/>
          <w:sz w:val="26"/>
          <w:szCs w:val="26"/>
          <w:u w:val="single"/>
          <w:shd w:val="clear" w:color="auto" w:fill="FFFFFF"/>
        </w:rPr>
        <w:t xml:space="preserve">            </w:t>
      </w:r>
      <w:r>
        <w:rPr>
          <w:b/>
          <w:bCs/>
          <w:color w:val="000000"/>
          <w:sz w:val="26"/>
          <w:szCs w:val="26"/>
          <w:shd w:val="clear" w:color="auto" w:fill="FFFFFF"/>
        </w:rPr>
        <w:t xml:space="preserve"> with a challenge</w:t>
      </w:r>
      <w:r w:rsidRPr="00865E05">
        <w:rPr>
          <w:b/>
          <w:bCs/>
          <w:color w:val="000000"/>
          <w:sz w:val="26"/>
          <w:szCs w:val="26"/>
          <w:shd w:val="clear" w:color="auto" w:fill="FFFFFF"/>
        </w:rPr>
        <w:t>…</w:t>
      </w:r>
      <w:r w:rsidRPr="00865E05">
        <w:rPr>
          <w:sz w:val="26"/>
          <w:szCs w:val="26"/>
        </w:rPr>
        <w:t> </w:t>
      </w:r>
    </w:p>
    <w:p w:rsidR="000D736E" w:rsidRPr="000D736E" w:rsidRDefault="00014E72" w:rsidP="000D736E">
      <w:pPr>
        <w:pStyle w:val="ListParagraph"/>
        <w:numPr>
          <w:ilvl w:val="0"/>
          <w:numId w:val="38"/>
        </w:numPr>
        <w:textAlignment w:val="baseline"/>
        <w:rPr>
          <w:rFonts w:eastAsia="Batang"/>
          <w:sz w:val="22"/>
          <w:szCs w:val="22"/>
        </w:rPr>
      </w:pPr>
      <w:r w:rsidRPr="000D736E">
        <w:rPr>
          <w:rFonts w:eastAsia="Batang"/>
          <w:sz w:val="22"/>
          <w:szCs w:val="22"/>
        </w:rPr>
        <w:t>Paul went to Derbe and Lyst</w:t>
      </w:r>
      <w:r w:rsidR="003A4652">
        <w:rPr>
          <w:rFonts w:eastAsia="Batang"/>
          <w:sz w:val="22"/>
          <w:szCs w:val="22"/>
        </w:rPr>
        <w:t>r</w:t>
      </w:r>
      <w:r w:rsidRPr="000D736E">
        <w:rPr>
          <w:rFonts w:eastAsia="Batang"/>
          <w:sz w:val="22"/>
          <w:szCs w:val="22"/>
        </w:rPr>
        <w:t xml:space="preserve">a and met with </w:t>
      </w:r>
    </w:p>
    <w:p w:rsidR="00E75612" w:rsidRDefault="00014E72" w:rsidP="000D736E">
      <w:pPr>
        <w:ind w:left="720"/>
        <w:textAlignment w:val="baseline"/>
        <w:rPr>
          <w:rFonts w:eastAsia="Batang"/>
          <w:sz w:val="22"/>
          <w:szCs w:val="22"/>
        </w:rPr>
      </w:pPr>
      <w:r>
        <w:rPr>
          <w:rFonts w:eastAsia="Batang"/>
          <w:sz w:val="22"/>
          <w:szCs w:val="22"/>
        </w:rPr>
        <w:t>Timothy.</w:t>
      </w:r>
      <w:r w:rsidR="000D736E">
        <w:rPr>
          <w:rFonts w:eastAsia="Batang"/>
          <w:sz w:val="22"/>
          <w:szCs w:val="22"/>
        </w:rPr>
        <w:t xml:space="preserve"> Timothy then accompanied them on their journey.  Timothy had a respected testimony.   Timothy’s mother was </w:t>
      </w:r>
      <w:r w:rsidR="001F1043">
        <w:rPr>
          <w:rFonts w:eastAsia="Batang"/>
          <w:sz w:val="22"/>
          <w:szCs w:val="22"/>
          <w:u w:val="single"/>
        </w:rPr>
        <w:t xml:space="preserve">               </w:t>
      </w:r>
      <w:r w:rsidR="000D736E">
        <w:rPr>
          <w:rFonts w:eastAsia="Batang"/>
          <w:sz w:val="22"/>
          <w:szCs w:val="22"/>
        </w:rPr>
        <w:t xml:space="preserve"> and his father, Greek.  He was circumcised before traveling with them.</w:t>
      </w:r>
    </w:p>
    <w:p w:rsidR="000D736E" w:rsidRDefault="000D736E" w:rsidP="000D736E">
      <w:pPr>
        <w:pStyle w:val="ListParagraph"/>
        <w:numPr>
          <w:ilvl w:val="0"/>
          <w:numId w:val="38"/>
        </w:numPr>
        <w:textAlignment w:val="baseline"/>
        <w:rPr>
          <w:rFonts w:eastAsia="Batang"/>
          <w:sz w:val="22"/>
          <w:szCs w:val="22"/>
        </w:rPr>
      </w:pPr>
      <w:r>
        <w:rPr>
          <w:rFonts w:eastAsia="Batang"/>
          <w:sz w:val="22"/>
          <w:szCs w:val="22"/>
        </w:rPr>
        <w:t xml:space="preserve">Next, Paul and Silas traveled through Phrygia and Galatia.  They then traveled to </w:t>
      </w:r>
      <w:r w:rsidR="001F1043">
        <w:rPr>
          <w:rFonts w:eastAsia="Batang"/>
          <w:sz w:val="22"/>
          <w:szCs w:val="22"/>
          <w:u w:val="single"/>
        </w:rPr>
        <w:t xml:space="preserve">                </w:t>
      </w:r>
      <w:r>
        <w:rPr>
          <w:rFonts w:eastAsia="Batang"/>
          <w:sz w:val="22"/>
          <w:szCs w:val="22"/>
        </w:rPr>
        <w:t>.</w:t>
      </w:r>
    </w:p>
    <w:p w:rsidR="000D736E" w:rsidRDefault="000D736E" w:rsidP="000D736E">
      <w:pPr>
        <w:pStyle w:val="ListParagraph"/>
        <w:numPr>
          <w:ilvl w:val="0"/>
          <w:numId w:val="38"/>
        </w:numPr>
        <w:textAlignment w:val="baseline"/>
        <w:rPr>
          <w:rFonts w:eastAsia="Batang"/>
          <w:sz w:val="22"/>
          <w:szCs w:val="22"/>
        </w:rPr>
      </w:pPr>
      <w:r>
        <w:rPr>
          <w:rFonts w:eastAsia="Batang"/>
          <w:sz w:val="22"/>
          <w:szCs w:val="22"/>
        </w:rPr>
        <w:t xml:space="preserve">Traveling to </w:t>
      </w:r>
      <w:r w:rsidR="001F1043">
        <w:rPr>
          <w:rFonts w:eastAsia="Batang"/>
          <w:sz w:val="22"/>
          <w:szCs w:val="22"/>
          <w:u w:val="single"/>
        </w:rPr>
        <w:t xml:space="preserve">             </w:t>
      </w:r>
      <w:r>
        <w:rPr>
          <w:rFonts w:eastAsia="Batang"/>
          <w:sz w:val="22"/>
          <w:szCs w:val="22"/>
        </w:rPr>
        <w:t xml:space="preserve"> they stayed in Philippi for several days.  There they saw the conversion and baptism of Lydia and her household.</w:t>
      </w:r>
      <w:r w:rsidR="007963BB">
        <w:rPr>
          <w:rFonts w:eastAsia="Batang"/>
          <w:sz w:val="22"/>
          <w:szCs w:val="22"/>
        </w:rPr>
        <w:t xml:space="preserve"> </w:t>
      </w:r>
    </w:p>
    <w:p w:rsidR="000D736E" w:rsidRDefault="000D736E" w:rsidP="000D736E">
      <w:pPr>
        <w:pStyle w:val="ListParagraph"/>
        <w:numPr>
          <w:ilvl w:val="0"/>
          <w:numId w:val="38"/>
        </w:numPr>
        <w:textAlignment w:val="baseline"/>
        <w:rPr>
          <w:rFonts w:eastAsia="Batang"/>
          <w:sz w:val="22"/>
          <w:szCs w:val="22"/>
        </w:rPr>
      </w:pPr>
      <w:r>
        <w:rPr>
          <w:rFonts w:eastAsia="Batang"/>
          <w:sz w:val="22"/>
          <w:szCs w:val="22"/>
        </w:rPr>
        <w:t xml:space="preserve">Paul and Silas were dragged before the city officials by an angry mob.  They were </w:t>
      </w:r>
      <w:r w:rsidR="001F1043">
        <w:rPr>
          <w:rFonts w:eastAsia="Batang"/>
          <w:sz w:val="22"/>
          <w:szCs w:val="22"/>
          <w:u w:val="single"/>
        </w:rPr>
        <w:t xml:space="preserve">                  </w:t>
      </w:r>
      <w:r>
        <w:rPr>
          <w:rFonts w:eastAsia="Batang"/>
          <w:sz w:val="22"/>
          <w:szCs w:val="22"/>
        </w:rPr>
        <w:t xml:space="preserve"> and arrested.</w:t>
      </w:r>
    </w:p>
    <w:p w:rsidR="00865E05" w:rsidRDefault="00865E05" w:rsidP="000D736E">
      <w:pPr>
        <w:pStyle w:val="ListParagraph"/>
        <w:numPr>
          <w:ilvl w:val="0"/>
          <w:numId w:val="38"/>
        </w:numPr>
        <w:textAlignment w:val="baseline"/>
        <w:rPr>
          <w:rFonts w:eastAsia="Batang"/>
          <w:sz w:val="22"/>
          <w:szCs w:val="22"/>
        </w:rPr>
      </w:pPr>
      <w:r>
        <w:rPr>
          <w:rFonts w:eastAsia="Batang"/>
          <w:sz w:val="22"/>
          <w:szCs w:val="22"/>
        </w:rPr>
        <w:t xml:space="preserve">While in prison, they were singing hymns and praying while other prisoners listened.  An earthquake set them all free.  </w:t>
      </w:r>
    </w:p>
    <w:p w:rsidR="00865E05" w:rsidRDefault="00865E05" w:rsidP="000D736E">
      <w:pPr>
        <w:pStyle w:val="ListParagraph"/>
        <w:numPr>
          <w:ilvl w:val="0"/>
          <w:numId w:val="38"/>
        </w:numPr>
        <w:textAlignment w:val="baseline"/>
        <w:rPr>
          <w:rFonts w:eastAsia="Batang"/>
          <w:sz w:val="22"/>
          <w:szCs w:val="22"/>
        </w:rPr>
      </w:pPr>
      <w:r>
        <w:rPr>
          <w:rFonts w:eastAsia="Batang"/>
          <w:sz w:val="22"/>
          <w:szCs w:val="22"/>
        </w:rPr>
        <w:t xml:space="preserve">The jailer came to </w:t>
      </w:r>
      <w:r w:rsidR="001F1043">
        <w:rPr>
          <w:rFonts w:eastAsia="Batang"/>
          <w:sz w:val="22"/>
          <w:szCs w:val="22"/>
          <w:u w:val="single"/>
        </w:rPr>
        <w:t xml:space="preserve">             </w:t>
      </w:r>
      <w:r>
        <w:rPr>
          <w:rFonts w:eastAsia="Batang"/>
          <w:sz w:val="22"/>
          <w:szCs w:val="22"/>
        </w:rPr>
        <w:t xml:space="preserve"> and all his family were baptized.  </w:t>
      </w:r>
    </w:p>
    <w:p w:rsidR="00865E05" w:rsidRPr="000D736E" w:rsidRDefault="00865E05" w:rsidP="000D736E">
      <w:pPr>
        <w:pStyle w:val="ListParagraph"/>
        <w:numPr>
          <w:ilvl w:val="0"/>
          <w:numId w:val="38"/>
        </w:numPr>
        <w:textAlignment w:val="baseline"/>
        <w:rPr>
          <w:rFonts w:eastAsia="Batang"/>
          <w:sz w:val="22"/>
          <w:szCs w:val="22"/>
        </w:rPr>
      </w:pPr>
      <w:r>
        <w:rPr>
          <w:rFonts w:eastAsia="Batang"/>
          <w:sz w:val="22"/>
          <w:szCs w:val="22"/>
        </w:rPr>
        <w:t xml:space="preserve">Paul and Silas were released but they refused to go quietly as they were </w:t>
      </w:r>
      <w:r w:rsidR="001F1043">
        <w:rPr>
          <w:rFonts w:eastAsia="Batang"/>
          <w:sz w:val="22"/>
          <w:szCs w:val="22"/>
          <w:u w:val="single"/>
        </w:rPr>
        <w:t xml:space="preserve">               </w:t>
      </w:r>
      <w:r>
        <w:rPr>
          <w:rFonts w:eastAsia="Batang"/>
          <w:sz w:val="22"/>
          <w:szCs w:val="22"/>
        </w:rPr>
        <w:t xml:space="preserve"> citizens and had been mistreated.</w:t>
      </w:r>
    </w:p>
    <w:p w:rsidR="00CC3BB9" w:rsidRDefault="000D736E" w:rsidP="00CC3BB9">
      <w:pPr>
        <w:textAlignment w:val="baseline"/>
        <w:rPr>
          <w:b/>
          <w:i/>
          <w:color w:val="000000"/>
          <w:sz w:val="18"/>
          <w:szCs w:val="18"/>
          <w:shd w:val="clear" w:color="auto" w:fill="FFFFFF"/>
        </w:rPr>
      </w:pPr>
      <w:r w:rsidRPr="00865E05">
        <w:rPr>
          <w:b/>
          <w:i/>
          <w:color w:val="000000"/>
          <w:sz w:val="18"/>
          <w:szCs w:val="18"/>
          <w:shd w:val="clear" w:color="auto" w:fill="FFFFFF"/>
        </w:rPr>
        <w:t xml:space="preserve"> </w:t>
      </w:r>
      <w:r w:rsidR="00285870" w:rsidRPr="00865E05">
        <w:rPr>
          <w:b/>
          <w:i/>
          <w:color w:val="000000"/>
          <w:sz w:val="18"/>
          <w:szCs w:val="18"/>
          <w:shd w:val="clear" w:color="auto" w:fill="FFFFFF"/>
        </w:rPr>
        <w:t>“</w:t>
      </w:r>
      <w:r w:rsidR="00865E05" w:rsidRPr="00865E05">
        <w:rPr>
          <w:b/>
          <w:i/>
          <w:color w:val="000000"/>
          <w:sz w:val="18"/>
          <w:szCs w:val="18"/>
          <w:shd w:val="clear" w:color="auto" w:fill="FFFFFF"/>
        </w:rPr>
        <w:t>When Paul and Silas left the prison, they returned to the home of Lydia. There they met with the believers and encouraged them once more. Then they left town.” Acts 16:40</w:t>
      </w:r>
    </w:p>
    <w:p w:rsidR="00865E05" w:rsidRPr="00865E05" w:rsidRDefault="00865E05" w:rsidP="00CC3BB9">
      <w:pPr>
        <w:textAlignment w:val="baseline"/>
        <w:rPr>
          <w:rFonts w:eastAsia="Batang"/>
          <w:b/>
          <w:i/>
          <w:sz w:val="18"/>
          <w:szCs w:val="18"/>
        </w:rPr>
      </w:pPr>
    </w:p>
    <w:p w:rsidR="00D3153A" w:rsidRPr="000005E9" w:rsidRDefault="00D3153A" w:rsidP="00D3153A">
      <w:pPr>
        <w:textAlignment w:val="baseline"/>
        <w:rPr>
          <w:sz w:val="16"/>
          <w:szCs w:val="16"/>
        </w:rPr>
      </w:pPr>
    </w:p>
    <w:p w:rsidR="00D3153A" w:rsidRPr="00865E05" w:rsidRDefault="00865E05" w:rsidP="00865E05">
      <w:pPr>
        <w:textAlignment w:val="baseline"/>
        <w:rPr>
          <w:sz w:val="26"/>
          <w:szCs w:val="26"/>
        </w:rPr>
      </w:pPr>
      <w:r>
        <w:rPr>
          <w:b/>
          <w:bCs/>
          <w:color w:val="000000"/>
          <w:sz w:val="26"/>
          <w:szCs w:val="26"/>
          <w:shd w:val="clear" w:color="auto" w:fill="FFFFFF"/>
        </w:rPr>
        <w:lastRenderedPageBreak/>
        <w:t xml:space="preserve">E.   </w:t>
      </w:r>
      <w:r w:rsidR="002355C4">
        <w:rPr>
          <w:b/>
          <w:bCs/>
          <w:color w:val="000000"/>
          <w:sz w:val="26"/>
          <w:szCs w:val="26"/>
          <w:shd w:val="clear" w:color="auto" w:fill="FFFFFF"/>
        </w:rPr>
        <w:t>Questions to c</w:t>
      </w:r>
      <w:r w:rsidR="003D25C1" w:rsidRPr="00865E05">
        <w:rPr>
          <w:b/>
          <w:bCs/>
          <w:color w:val="000000"/>
          <w:sz w:val="26"/>
          <w:szCs w:val="26"/>
          <w:shd w:val="clear" w:color="auto" w:fill="FFFFFF"/>
        </w:rPr>
        <w:t>on</w:t>
      </w:r>
      <w:r w:rsidR="002355C4">
        <w:rPr>
          <w:b/>
          <w:bCs/>
          <w:color w:val="000000"/>
          <w:sz w:val="26"/>
          <w:szCs w:val="26"/>
          <w:shd w:val="clear" w:color="auto" w:fill="FFFFFF"/>
        </w:rPr>
        <w:t>si</w:t>
      </w:r>
      <w:r w:rsidR="003D25C1" w:rsidRPr="00865E05">
        <w:rPr>
          <w:b/>
          <w:bCs/>
          <w:color w:val="000000"/>
          <w:sz w:val="26"/>
          <w:szCs w:val="26"/>
          <w:shd w:val="clear" w:color="auto" w:fill="FFFFFF"/>
        </w:rPr>
        <w:t>der</w:t>
      </w:r>
      <w:r w:rsidR="00D3153A" w:rsidRPr="00865E05">
        <w:rPr>
          <w:b/>
          <w:bCs/>
          <w:color w:val="000000"/>
          <w:sz w:val="26"/>
          <w:szCs w:val="26"/>
          <w:shd w:val="clear" w:color="auto" w:fill="FFFFFF"/>
        </w:rPr>
        <w:t>…</w:t>
      </w:r>
      <w:r w:rsidR="00D3153A" w:rsidRPr="00865E05">
        <w:rPr>
          <w:sz w:val="26"/>
          <w:szCs w:val="26"/>
        </w:rPr>
        <w:t> </w:t>
      </w:r>
    </w:p>
    <w:p w:rsidR="00144499" w:rsidRDefault="00144499" w:rsidP="00E15A41">
      <w:pPr>
        <w:numPr>
          <w:ilvl w:val="0"/>
          <w:numId w:val="20"/>
        </w:numPr>
        <w:textAlignment w:val="baseline"/>
        <w:rPr>
          <w:sz w:val="22"/>
          <w:szCs w:val="22"/>
        </w:rPr>
      </w:pPr>
      <w:r>
        <w:rPr>
          <w:sz w:val="22"/>
          <w:szCs w:val="22"/>
        </w:rPr>
        <w:t>When Paul and Barnabas encountered those who were spreading another gospel, they disagreed “vehemently.”</w:t>
      </w:r>
      <w:r w:rsidR="003A4652">
        <w:rPr>
          <w:sz w:val="22"/>
          <w:szCs w:val="22"/>
        </w:rPr>
        <w:t xml:space="preserve"> How should we handle</w:t>
      </w:r>
      <w:r>
        <w:rPr>
          <w:sz w:val="22"/>
          <w:szCs w:val="22"/>
        </w:rPr>
        <w:t xml:space="preserve"> disagreements with other believers?  When should we dig in and when should we agree to disagree?</w:t>
      </w:r>
    </w:p>
    <w:p w:rsidR="00144499" w:rsidRDefault="003D25C1" w:rsidP="00E15A41">
      <w:pPr>
        <w:numPr>
          <w:ilvl w:val="0"/>
          <w:numId w:val="20"/>
        </w:numPr>
        <w:textAlignment w:val="baseline"/>
        <w:rPr>
          <w:sz w:val="22"/>
          <w:szCs w:val="22"/>
        </w:rPr>
      </w:pPr>
      <w:r>
        <w:rPr>
          <w:sz w:val="22"/>
          <w:szCs w:val="22"/>
        </w:rPr>
        <w:t xml:space="preserve"> </w:t>
      </w:r>
      <w:r w:rsidR="00144499">
        <w:rPr>
          <w:sz w:val="22"/>
          <w:szCs w:val="22"/>
        </w:rPr>
        <w:t>The Council at Jerusalem gave four restrictions.  Timothy chose to be circumcised, even though it was not a requirement.  When should we defer to the convictions of others and when should we hold fast to our own?  What sacrifices are you willing to make? How far should we go in preserving our witness?</w:t>
      </w:r>
    </w:p>
    <w:p w:rsidR="002355C4" w:rsidRDefault="002355C4" w:rsidP="00E15A41">
      <w:pPr>
        <w:numPr>
          <w:ilvl w:val="0"/>
          <w:numId w:val="20"/>
        </w:numPr>
        <w:textAlignment w:val="baseline"/>
        <w:rPr>
          <w:sz w:val="22"/>
          <w:szCs w:val="22"/>
        </w:rPr>
      </w:pPr>
      <w:r>
        <w:rPr>
          <w:sz w:val="22"/>
          <w:szCs w:val="22"/>
        </w:rPr>
        <w:t>Paul listened to the Spirit in direction as to when and where he should travel.  How do you listen to the Spirit’s voice as you seek direction?  How does He guide you in your daily life?</w:t>
      </w:r>
    </w:p>
    <w:p w:rsidR="002355C4" w:rsidRDefault="002355C4" w:rsidP="00E15A41">
      <w:pPr>
        <w:numPr>
          <w:ilvl w:val="0"/>
          <w:numId w:val="20"/>
        </w:numPr>
        <w:textAlignment w:val="baseline"/>
        <w:rPr>
          <w:sz w:val="22"/>
          <w:szCs w:val="22"/>
        </w:rPr>
      </w:pPr>
      <w:r>
        <w:rPr>
          <w:sz w:val="22"/>
          <w:szCs w:val="22"/>
        </w:rPr>
        <w:t>Paul and Silas were Roman citizens but were not treated fairly.  When should we stand up for our rights and when should we be silent?  How should we respond to the challenges to our faith today?</w:t>
      </w:r>
    </w:p>
    <w:p w:rsidR="00C01881" w:rsidRDefault="002355C4" w:rsidP="00C01881">
      <w:pPr>
        <w:numPr>
          <w:ilvl w:val="0"/>
          <w:numId w:val="20"/>
        </w:numPr>
        <w:textAlignment w:val="baseline"/>
        <w:rPr>
          <w:sz w:val="22"/>
          <w:szCs w:val="22"/>
        </w:rPr>
      </w:pPr>
      <w:r>
        <w:rPr>
          <w:sz w:val="22"/>
          <w:szCs w:val="22"/>
        </w:rPr>
        <w:t>Paul and Silas continued to face setbacks in their journey.  Physical beatings, challenges to their travel, and opposition were continually before them.  How do you keep your fire burning in your heart when you face disappointments, opposition, or setbacks?</w:t>
      </w:r>
      <w:r w:rsidR="00144499">
        <w:rPr>
          <w:sz w:val="22"/>
          <w:szCs w:val="22"/>
        </w:rPr>
        <w:t xml:space="preserve"> </w:t>
      </w:r>
    </w:p>
    <w:p w:rsidR="002355C4" w:rsidRPr="002355C4" w:rsidRDefault="002355C4" w:rsidP="002355C4">
      <w:pPr>
        <w:ind w:left="720"/>
        <w:textAlignment w:val="baseline"/>
        <w:rPr>
          <w:sz w:val="22"/>
          <w:szCs w:val="22"/>
        </w:rPr>
      </w:pPr>
    </w:p>
    <w:p w:rsidR="00694BE9" w:rsidRPr="002355C4" w:rsidRDefault="00285870" w:rsidP="00816527">
      <w:pPr>
        <w:jc w:val="center"/>
        <w:textAlignment w:val="baseline"/>
        <w:rPr>
          <w:b/>
          <w:i/>
          <w:color w:val="000000"/>
          <w:sz w:val="28"/>
          <w:szCs w:val="28"/>
          <w:shd w:val="clear" w:color="auto" w:fill="FFFFFF"/>
        </w:rPr>
      </w:pPr>
      <w:r w:rsidRPr="002355C4">
        <w:rPr>
          <w:rStyle w:val="text"/>
          <w:b/>
          <w:i/>
          <w:color w:val="000000"/>
          <w:sz w:val="28"/>
          <w:szCs w:val="28"/>
        </w:rPr>
        <w:t>“</w:t>
      </w:r>
      <w:r w:rsidR="002355C4" w:rsidRPr="002355C4">
        <w:rPr>
          <w:b/>
          <w:bCs/>
          <w:i/>
          <w:color w:val="000000"/>
          <w:sz w:val="28"/>
          <w:szCs w:val="28"/>
          <w:shd w:val="clear" w:color="auto" w:fill="FFFFFF"/>
          <w:vertAlign w:val="superscript"/>
        </w:rPr>
        <w:t> </w:t>
      </w:r>
      <w:r w:rsidR="002355C4" w:rsidRPr="002355C4">
        <w:rPr>
          <w:b/>
          <w:i/>
          <w:color w:val="000000"/>
          <w:sz w:val="28"/>
          <w:szCs w:val="28"/>
          <w:shd w:val="clear" w:color="auto" w:fill="FFFFFF"/>
        </w:rPr>
        <w:t>So the churches were strengthened in their faith and grew larger every day.” Acts 16:5</w:t>
      </w:r>
    </w:p>
    <w:p w:rsidR="00816527" w:rsidRPr="00816527" w:rsidRDefault="00816527" w:rsidP="00816527">
      <w:pPr>
        <w:jc w:val="center"/>
        <w:textAlignment w:val="baseline"/>
        <w:rPr>
          <w:b/>
          <w:i/>
          <w:snapToGrid/>
          <w:sz w:val="16"/>
          <w:szCs w:val="16"/>
        </w:rPr>
      </w:pPr>
    </w:p>
    <w:p w:rsidR="00D826AE" w:rsidRPr="00816527" w:rsidRDefault="00D826AE" w:rsidP="00D826AE">
      <w:pPr>
        <w:textAlignment w:val="baseline"/>
        <w:rPr>
          <w:b/>
          <w:snapToGrid/>
          <w:sz w:val="18"/>
          <w:szCs w:val="18"/>
        </w:rPr>
      </w:pPr>
      <w:r w:rsidRPr="00816527">
        <w:rPr>
          <w:b/>
          <w:snapToGrid/>
          <w:sz w:val="18"/>
          <w:szCs w:val="18"/>
        </w:rPr>
        <w:t xml:space="preserve">Want to take this message deeper? </w:t>
      </w:r>
    </w:p>
    <w:p w:rsidR="00D826AE" w:rsidRPr="00816527" w:rsidRDefault="00D826AE" w:rsidP="00D826AE">
      <w:pPr>
        <w:textAlignment w:val="baseline"/>
        <w:rPr>
          <w:b/>
          <w:snapToGrid/>
          <w:sz w:val="18"/>
          <w:szCs w:val="18"/>
        </w:rPr>
      </w:pPr>
      <w:r w:rsidRPr="00816527">
        <w:rPr>
          <w:b/>
          <w:snapToGrid/>
          <w:sz w:val="18"/>
          <w:szCs w:val="18"/>
        </w:rPr>
        <w:t xml:space="preserve">Want to dive deeper in thought and application? </w:t>
      </w:r>
    </w:p>
    <w:p w:rsidR="00D826AE" w:rsidRPr="00816527" w:rsidRDefault="00D826AE" w:rsidP="00D826AE">
      <w:pPr>
        <w:textAlignment w:val="baseline"/>
        <w:rPr>
          <w:snapToGrid/>
          <w:sz w:val="18"/>
          <w:szCs w:val="18"/>
        </w:rPr>
      </w:pPr>
      <w:r w:rsidRPr="00816527">
        <w:rPr>
          <w:snapToGrid/>
          <w:sz w:val="18"/>
          <w:szCs w:val="18"/>
        </w:rPr>
        <w:t xml:space="preserve">Go to our podcast on </w:t>
      </w:r>
      <w:r w:rsidR="00580095">
        <w:rPr>
          <w:snapToGrid/>
          <w:sz w:val="18"/>
          <w:szCs w:val="18"/>
        </w:rPr>
        <w:t>i</w:t>
      </w:r>
      <w:r w:rsidR="00D2038D" w:rsidRPr="00816527">
        <w:rPr>
          <w:snapToGrid/>
          <w:sz w:val="18"/>
          <w:szCs w:val="18"/>
        </w:rPr>
        <w:t>Tunes</w:t>
      </w:r>
      <w:r w:rsidRPr="00816527">
        <w:rPr>
          <w:snapToGrid/>
          <w:sz w:val="18"/>
          <w:szCs w:val="18"/>
        </w:rPr>
        <w:t xml:space="preserve"> or our website at: </w:t>
      </w:r>
    </w:p>
    <w:p w:rsidR="00D826AE" w:rsidRPr="00816527" w:rsidRDefault="004261B6" w:rsidP="00D826AE">
      <w:pPr>
        <w:textAlignment w:val="baseline"/>
        <w:rPr>
          <w:snapToGrid/>
        </w:rPr>
      </w:pPr>
      <w:hyperlink r:id="rId9" w:history="1">
        <w:r w:rsidR="00D826AE" w:rsidRPr="00816527">
          <w:rPr>
            <w:rStyle w:val="Hyperlink"/>
            <w:snapToGrid/>
            <w:sz w:val="18"/>
            <w:szCs w:val="18"/>
          </w:rPr>
          <w:t>www.cwc.life/dive-deep</w:t>
        </w:r>
      </w:hyperlink>
    </w:p>
    <w:sectPr w:rsidR="00D826AE" w:rsidRPr="00816527"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A9" w:rsidRDefault="009422A9" w:rsidP="00170E2A">
      <w:r>
        <w:separator/>
      </w:r>
    </w:p>
  </w:endnote>
  <w:endnote w:type="continuationSeparator" w:id="0">
    <w:p w:rsidR="009422A9" w:rsidRDefault="009422A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A9" w:rsidRDefault="009422A9" w:rsidP="00170E2A">
      <w:r>
        <w:separator/>
      </w:r>
    </w:p>
  </w:footnote>
  <w:footnote w:type="continuationSeparator" w:id="0">
    <w:p w:rsidR="009422A9" w:rsidRDefault="009422A9"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38"/>
    <w:multiLevelType w:val="multilevel"/>
    <w:tmpl w:val="5114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EC"/>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3560"/>
    <w:multiLevelType w:val="hybridMultilevel"/>
    <w:tmpl w:val="D78CBC3C"/>
    <w:lvl w:ilvl="0" w:tplc="3A86A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38C0"/>
    <w:multiLevelType w:val="multilevel"/>
    <w:tmpl w:val="C3423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90AD0"/>
    <w:multiLevelType w:val="multilevel"/>
    <w:tmpl w:val="E2683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3728E"/>
    <w:multiLevelType w:val="multilevel"/>
    <w:tmpl w:val="22BE2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C09A2"/>
    <w:multiLevelType w:val="multilevel"/>
    <w:tmpl w:val="A01A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77F1C"/>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37671"/>
    <w:multiLevelType w:val="multilevel"/>
    <w:tmpl w:val="24B0E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0421D"/>
    <w:multiLevelType w:val="hybridMultilevel"/>
    <w:tmpl w:val="12E6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823DB"/>
    <w:multiLevelType w:val="multilevel"/>
    <w:tmpl w:val="734A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41168"/>
    <w:multiLevelType w:val="multilevel"/>
    <w:tmpl w:val="11566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F4777"/>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AA3"/>
    <w:multiLevelType w:val="multilevel"/>
    <w:tmpl w:val="40289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44B63"/>
    <w:multiLevelType w:val="hybridMultilevel"/>
    <w:tmpl w:val="910C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B27A1"/>
    <w:multiLevelType w:val="multilevel"/>
    <w:tmpl w:val="06B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91AFC"/>
    <w:multiLevelType w:val="multilevel"/>
    <w:tmpl w:val="F7DE8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166B6"/>
    <w:multiLevelType w:val="multilevel"/>
    <w:tmpl w:val="3A1CA11A"/>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DBE5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B611A9"/>
    <w:multiLevelType w:val="multilevel"/>
    <w:tmpl w:val="61D83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658CF"/>
    <w:multiLevelType w:val="multilevel"/>
    <w:tmpl w:val="B22E08B8"/>
    <w:lvl w:ilvl="0">
      <w:start w:val="4"/>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869326A"/>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73E3D"/>
    <w:multiLevelType w:val="multilevel"/>
    <w:tmpl w:val="FC14456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4B4314D0"/>
    <w:multiLevelType w:val="multilevel"/>
    <w:tmpl w:val="6404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4047B"/>
    <w:multiLevelType w:val="multilevel"/>
    <w:tmpl w:val="17323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D2AF5"/>
    <w:multiLevelType w:val="multilevel"/>
    <w:tmpl w:val="23666B30"/>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8521896"/>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161B"/>
    <w:multiLevelType w:val="multilevel"/>
    <w:tmpl w:val="62B0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F303D"/>
    <w:multiLevelType w:val="multilevel"/>
    <w:tmpl w:val="46160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CC3CCC"/>
    <w:multiLevelType w:val="multilevel"/>
    <w:tmpl w:val="326A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66285"/>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632EC"/>
    <w:multiLevelType w:val="multilevel"/>
    <w:tmpl w:val="0C52E81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5" w15:restartNumberingAfterBreak="0">
    <w:nsid w:val="78BD3069"/>
    <w:multiLevelType w:val="multilevel"/>
    <w:tmpl w:val="E3F8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FC2D79"/>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9E7B4B"/>
    <w:multiLevelType w:val="multilevel"/>
    <w:tmpl w:val="5D642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num>
  <w:num w:numId="3">
    <w:abstractNumId w:val="7"/>
  </w:num>
  <w:num w:numId="4">
    <w:abstractNumId w:val="4"/>
  </w:num>
  <w:num w:numId="5">
    <w:abstractNumId w:val="11"/>
  </w:num>
  <w:num w:numId="6">
    <w:abstractNumId w:val="35"/>
  </w:num>
  <w:num w:numId="7">
    <w:abstractNumId w:val="33"/>
  </w:num>
  <w:num w:numId="8">
    <w:abstractNumId w:val="24"/>
  </w:num>
  <w:num w:numId="9">
    <w:abstractNumId w:val="13"/>
  </w:num>
  <w:num w:numId="10">
    <w:abstractNumId w:val="17"/>
  </w:num>
  <w:num w:numId="11">
    <w:abstractNumId w:val="6"/>
  </w:num>
  <w:num w:numId="12">
    <w:abstractNumId w:val="37"/>
  </w:num>
  <w:num w:numId="13">
    <w:abstractNumId w:val="8"/>
  </w:num>
  <w:num w:numId="14">
    <w:abstractNumId w:val="5"/>
  </w:num>
  <w:num w:numId="15">
    <w:abstractNumId w:val="26"/>
  </w:num>
  <w:num w:numId="16">
    <w:abstractNumId w:val="23"/>
  </w:num>
  <w:num w:numId="17">
    <w:abstractNumId w:val="3"/>
  </w:num>
  <w:num w:numId="18">
    <w:abstractNumId w:val="31"/>
  </w:num>
  <w:num w:numId="19">
    <w:abstractNumId w:val="21"/>
  </w:num>
  <w:num w:numId="20">
    <w:abstractNumId w:val="30"/>
  </w:num>
  <w:num w:numId="21">
    <w:abstractNumId w:val="10"/>
  </w:num>
  <w:num w:numId="22">
    <w:abstractNumId w:val="25"/>
  </w:num>
  <w:num w:numId="23">
    <w:abstractNumId w:val="29"/>
  </w:num>
  <w:num w:numId="24">
    <w:abstractNumId w:val="16"/>
  </w:num>
  <w:num w:numId="25">
    <w:abstractNumId w:val="20"/>
  </w:num>
  <w:num w:numId="26">
    <w:abstractNumId w:val="0"/>
  </w:num>
  <w:num w:numId="27">
    <w:abstractNumId w:val="28"/>
  </w:num>
  <w:num w:numId="28">
    <w:abstractNumId w:val="19"/>
  </w:num>
  <w:num w:numId="29">
    <w:abstractNumId w:val="14"/>
  </w:num>
  <w:num w:numId="30">
    <w:abstractNumId w:val="22"/>
  </w:num>
  <w:num w:numId="31">
    <w:abstractNumId w:val="1"/>
  </w:num>
  <w:num w:numId="32">
    <w:abstractNumId w:val="27"/>
  </w:num>
  <w:num w:numId="33">
    <w:abstractNumId w:val="12"/>
  </w:num>
  <w:num w:numId="34">
    <w:abstractNumId w:val="36"/>
  </w:num>
  <w:num w:numId="35">
    <w:abstractNumId w:val="32"/>
  </w:num>
  <w:num w:numId="36">
    <w:abstractNumId w:val="15"/>
  </w:num>
  <w:num w:numId="37">
    <w:abstractNumId w:val="2"/>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QUAMjjTIC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B07"/>
    <w:rsid w:val="000870F4"/>
    <w:rsid w:val="0008753D"/>
    <w:rsid w:val="0009010E"/>
    <w:rsid w:val="00091B5F"/>
    <w:rsid w:val="00092614"/>
    <w:rsid w:val="00093877"/>
    <w:rsid w:val="00094A4E"/>
    <w:rsid w:val="0009566B"/>
    <w:rsid w:val="000979F6"/>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EC9"/>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44499"/>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DCB"/>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697B"/>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5FAD"/>
    <w:rsid w:val="001E6AF2"/>
    <w:rsid w:val="001E7202"/>
    <w:rsid w:val="001E7FD1"/>
    <w:rsid w:val="001F1043"/>
    <w:rsid w:val="001F1F5E"/>
    <w:rsid w:val="001F33F7"/>
    <w:rsid w:val="001F406F"/>
    <w:rsid w:val="001F5B30"/>
    <w:rsid w:val="001F5B4D"/>
    <w:rsid w:val="001F60AD"/>
    <w:rsid w:val="00203111"/>
    <w:rsid w:val="00203F34"/>
    <w:rsid w:val="00203F73"/>
    <w:rsid w:val="00205B7B"/>
    <w:rsid w:val="00206033"/>
    <w:rsid w:val="00206D46"/>
    <w:rsid w:val="002078FD"/>
    <w:rsid w:val="00210296"/>
    <w:rsid w:val="002107A0"/>
    <w:rsid w:val="002114A6"/>
    <w:rsid w:val="0021578F"/>
    <w:rsid w:val="00215851"/>
    <w:rsid w:val="002165C3"/>
    <w:rsid w:val="00216B01"/>
    <w:rsid w:val="00216BA4"/>
    <w:rsid w:val="00220228"/>
    <w:rsid w:val="002208F4"/>
    <w:rsid w:val="002228DD"/>
    <w:rsid w:val="00224039"/>
    <w:rsid w:val="0022490D"/>
    <w:rsid w:val="002254C9"/>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5870"/>
    <w:rsid w:val="0028649F"/>
    <w:rsid w:val="00286A01"/>
    <w:rsid w:val="00296C10"/>
    <w:rsid w:val="002A02D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154"/>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4652"/>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94F"/>
    <w:rsid w:val="003C3552"/>
    <w:rsid w:val="003D25C1"/>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1B6"/>
    <w:rsid w:val="004262E0"/>
    <w:rsid w:val="00426B0D"/>
    <w:rsid w:val="0042788C"/>
    <w:rsid w:val="00432E0A"/>
    <w:rsid w:val="00436DB8"/>
    <w:rsid w:val="00440BE2"/>
    <w:rsid w:val="004435EB"/>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18E1"/>
    <w:rsid w:val="00485974"/>
    <w:rsid w:val="004867DB"/>
    <w:rsid w:val="00486F59"/>
    <w:rsid w:val="004875F3"/>
    <w:rsid w:val="004876CD"/>
    <w:rsid w:val="0049034C"/>
    <w:rsid w:val="00490967"/>
    <w:rsid w:val="00490FF2"/>
    <w:rsid w:val="00491139"/>
    <w:rsid w:val="0049154A"/>
    <w:rsid w:val="00491815"/>
    <w:rsid w:val="00491E56"/>
    <w:rsid w:val="004925AC"/>
    <w:rsid w:val="00495E02"/>
    <w:rsid w:val="004A0889"/>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BDA"/>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4986"/>
    <w:rsid w:val="00536183"/>
    <w:rsid w:val="005370F1"/>
    <w:rsid w:val="005402A2"/>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30BC2"/>
    <w:rsid w:val="0063134E"/>
    <w:rsid w:val="006321FB"/>
    <w:rsid w:val="00632300"/>
    <w:rsid w:val="00632BFA"/>
    <w:rsid w:val="0063383B"/>
    <w:rsid w:val="00634C06"/>
    <w:rsid w:val="00634E3F"/>
    <w:rsid w:val="006355A8"/>
    <w:rsid w:val="00635886"/>
    <w:rsid w:val="00636921"/>
    <w:rsid w:val="00636BBC"/>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6668"/>
    <w:rsid w:val="006776E5"/>
    <w:rsid w:val="006808A5"/>
    <w:rsid w:val="00683C66"/>
    <w:rsid w:val="00683CA7"/>
    <w:rsid w:val="0068505F"/>
    <w:rsid w:val="00690BBE"/>
    <w:rsid w:val="00692E61"/>
    <w:rsid w:val="00693CF0"/>
    <w:rsid w:val="00694187"/>
    <w:rsid w:val="00694BE9"/>
    <w:rsid w:val="00697B99"/>
    <w:rsid w:val="006A09B2"/>
    <w:rsid w:val="006A30CF"/>
    <w:rsid w:val="006A5EEB"/>
    <w:rsid w:val="006A62E8"/>
    <w:rsid w:val="006A6561"/>
    <w:rsid w:val="006A6F58"/>
    <w:rsid w:val="006B0308"/>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2467"/>
    <w:rsid w:val="00744B71"/>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103B"/>
    <w:rsid w:val="00772CC4"/>
    <w:rsid w:val="00773067"/>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82C"/>
    <w:rsid w:val="00844DDB"/>
    <w:rsid w:val="0084782C"/>
    <w:rsid w:val="00847EFF"/>
    <w:rsid w:val="00851621"/>
    <w:rsid w:val="00852896"/>
    <w:rsid w:val="00855AB1"/>
    <w:rsid w:val="008562CB"/>
    <w:rsid w:val="008564D3"/>
    <w:rsid w:val="0085653B"/>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67FD"/>
    <w:rsid w:val="00897E03"/>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34DA"/>
    <w:rsid w:val="00903EF9"/>
    <w:rsid w:val="00906151"/>
    <w:rsid w:val="009072B9"/>
    <w:rsid w:val="0091103E"/>
    <w:rsid w:val="00912116"/>
    <w:rsid w:val="00912D55"/>
    <w:rsid w:val="00915FD4"/>
    <w:rsid w:val="009175EB"/>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051A"/>
    <w:rsid w:val="00AC1A6F"/>
    <w:rsid w:val="00AC23D9"/>
    <w:rsid w:val="00AC2BEF"/>
    <w:rsid w:val="00AC32C1"/>
    <w:rsid w:val="00AC3A92"/>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4603"/>
    <w:rsid w:val="00B4551C"/>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04C5"/>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2AE"/>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3BB9"/>
    <w:rsid w:val="00CC40B6"/>
    <w:rsid w:val="00CC42D0"/>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40130"/>
    <w:rsid w:val="00D40221"/>
    <w:rsid w:val="00D412E6"/>
    <w:rsid w:val="00D42CE4"/>
    <w:rsid w:val="00D47F06"/>
    <w:rsid w:val="00D5067E"/>
    <w:rsid w:val="00D5077D"/>
    <w:rsid w:val="00D50B1B"/>
    <w:rsid w:val="00D51342"/>
    <w:rsid w:val="00D51541"/>
    <w:rsid w:val="00D54A76"/>
    <w:rsid w:val="00D55F51"/>
    <w:rsid w:val="00D560B8"/>
    <w:rsid w:val="00D57D43"/>
    <w:rsid w:val="00D600DE"/>
    <w:rsid w:val="00D61F01"/>
    <w:rsid w:val="00D624B6"/>
    <w:rsid w:val="00D63101"/>
    <w:rsid w:val="00D65D2E"/>
    <w:rsid w:val="00D67ED8"/>
    <w:rsid w:val="00D71DA9"/>
    <w:rsid w:val="00D74A3A"/>
    <w:rsid w:val="00D7673F"/>
    <w:rsid w:val="00D76A43"/>
    <w:rsid w:val="00D8094C"/>
    <w:rsid w:val="00D80F77"/>
    <w:rsid w:val="00D826AE"/>
    <w:rsid w:val="00D84E11"/>
    <w:rsid w:val="00D84F22"/>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4D0B"/>
    <w:rsid w:val="00DB625E"/>
    <w:rsid w:val="00DB6538"/>
    <w:rsid w:val="00DC00AA"/>
    <w:rsid w:val="00DC1109"/>
    <w:rsid w:val="00DC2058"/>
    <w:rsid w:val="00DC2614"/>
    <w:rsid w:val="00DC2896"/>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15A41"/>
    <w:rsid w:val="00E20324"/>
    <w:rsid w:val="00E20C75"/>
    <w:rsid w:val="00E21884"/>
    <w:rsid w:val="00E21A8D"/>
    <w:rsid w:val="00E21C91"/>
    <w:rsid w:val="00E239B0"/>
    <w:rsid w:val="00E24253"/>
    <w:rsid w:val="00E253E2"/>
    <w:rsid w:val="00E2597B"/>
    <w:rsid w:val="00E25CF6"/>
    <w:rsid w:val="00E34527"/>
    <w:rsid w:val="00E35A8E"/>
    <w:rsid w:val="00E36805"/>
    <w:rsid w:val="00E438DB"/>
    <w:rsid w:val="00E43911"/>
    <w:rsid w:val="00E45219"/>
    <w:rsid w:val="00E4637F"/>
    <w:rsid w:val="00E46BC4"/>
    <w:rsid w:val="00E476AE"/>
    <w:rsid w:val="00E50423"/>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7DE5"/>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E72"/>
    <w:rsid w:val="00F013DA"/>
    <w:rsid w:val="00F06542"/>
    <w:rsid w:val="00F07702"/>
    <w:rsid w:val="00F10331"/>
    <w:rsid w:val="00F114CF"/>
    <w:rsid w:val="00F13133"/>
    <w:rsid w:val="00F13456"/>
    <w:rsid w:val="00F14C39"/>
    <w:rsid w:val="00F151F9"/>
    <w:rsid w:val="00F17441"/>
    <w:rsid w:val="00F20EF1"/>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c.life/dive-d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F399-A6E5-472C-B0BE-533C7835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2018-06-29T16:54:00Z</dcterms:created>
  <dcterms:modified xsi:type="dcterms:W3CDTF">2018-06-29T16:54:00Z</dcterms:modified>
</cp:coreProperties>
</file>