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Default="00D826AE" w:rsidP="00D3153A">
      <w:pPr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May 20</w:t>
      </w:r>
      <w:r w:rsidR="00D3153A" w:rsidRPr="007D2EB4">
        <w:rPr>
          <w:bCs/>
          <w:sz w:val="22"/>
          <w:szCs w:val="22"/>
        </w:rPr>
        <w:t>, 2018</w:t>
      </w:r>
    </w:p>
    <w:p w:rsidR="007D2EB4" w:rsidRPr="007D2EB4" w:rsidRDefault="007D2EB4" w:rsidP="00D3153A">
      <w:pPr>
        <w:textAlignment w:val="baseline"/>
        <w:rPr>
          <w:bCs/>
          <w:sz w:val="22"/>
          <w:szCs w:val="22"/>
        </w:rPr>
      </w:pPr>
    </w:p>
    <w:p w:rsidR="00D3153A" w:rsidRPr="00105DF4" w:rsidRDefault="00D3153A" w:rsidP="00D3153A">
      <w:pPr>
        <w:jc w:val="center"/>
        <w:textAlignment w:val="baseline"/>
        <w:rPr>
          <w:sz w:val="24"/>
          <w:szCs w:val="24"/>
        </w:rPr>
      </w:pPr>
      <w:r w:rsidRPr="00105DF4">
        <w:rPr>
          <w:b/>
          <w:bCs/>
          <w:sz w:val="24"/>
          <w:szCs w:val="24"/>
        </w:rPr>
        <w:t>“Empowered: The Church on Fire!”</w:t>
      </w:r>
      <w:r w:rsidRPr="00105DF4">
        <w:rPr>
          <w:sz w:val="24"/>
          <w:szCs w:val="24"/>
        </w:rPr>
        <w:t> </w:t>
      </w:r>
    </w:p>
    <w:p w:rsidR="00D3153A" w:rsidRPr="00105DF4" w:rsidRDefault="00D3153A" w:rsidP="00D3153A">
      <w:pPr>
        <w:jc w:val="center"/>
        <w:textAlignment w:val="baseline"/>
        <w:rPr>
          <w:sz w:val="24"/>
          <w:szCs w:val="24"/>
        </w:rPr>
      </w:pPr>
      <w:r w:rsidRPr="00105DF4">
        <w:rPr>
          <w:i/>
          <w:iCs/>
          <w:sz w:val="24"/>
          <w:szCs w:val="24"/>
        </w:rPr>
        <w:t>“A Journey through the Book of Acts</w:t>
      </w:r>
      <w:r w:rsidRPr="00105DF4">
        <w:rPr>
          <w:b/>
          <w:bCs/>
          <w:i/>
          <w:iCs/>
          <w:sz w:val="24"/>
          <w:szCs w:val="24"/>
        </w:rPr>
        <w:t>”</w:t>
      </w:r>
      <w:r w:rsidRPr="00105DF4">
        <w:rPr>
          <w:sz w:val="24"/>
          <w:szCs w:val="24"/>
        </w:rPr>
        <w:t> </w:t>
      </w:r>
    </w:p>
    <w:p w:rsidR="00D3153A" w:rsidRPr="00105DF4" w:rsidRDefault="009D419C" w:rsidP="00D3153A">
      <w:pPr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“Fueling the</w:t>
      </w:r>
      <w:r w:rsidR="00D826AE">
        <w:rPr>
          <w:b/>
          <w:bCs/>
          <w:sz w:val="24"/>
          <w:szCs w:val="24"/>
        </w:rPr>
        <w:t xml:space="preserve"> Fire</w:t>
      </w:r>
      <w:r>
        <w:rPr>
          <w:b/>
          <w:bCs/>
          <w:sz w:val="24"/>
          <w:szCs w:val="24"/>
        </w:rPr>
        <w:t>?  It’s a Choice!</w:t>
      </w:r>
      <w:r w:rsidR="00D3153A" w:rsidRPr="00105DF4">
        <w:rPr>
          <w:b/>
          <w:bCs/>
          <w:sz w:val="24"/>
          <w:szCs w:val="24"/>
        </w:rPr>
        <w:t>”</w:t>
      </w:r>
      <w:r w:rsidR="00D3153A" w:rsidRPr="00105DF4">
        <w:rPr>
          <w:sz w:val="24"/>
          <w:szCs w:val="24"/>
        </w:rPr>
        <w:t> </w:t>
      </w:r>
    </w:p>
    <w:p w:rsidR="00D3153A" w:rsidRPr="003034A6" w:rsidRDefault="009D419C" w:rsidP="003034A6">
      <w:pPr>
        <w:jc w:val="center"/>
        <w:textAlignment w:val="baseline"/>
        <w:rPr>
          <w:b/>
          <w:bCs/>
          <w:i/>
          <w:iCs/>
          <w:sz w:val="24"/>
          <w:szCs w:val="24"/>
        </w:rPr>
      </w:pPr>
      <w:r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“B</w:t>
      </w:r>
      <w:r w:rsidRPr="009D419C">
        <w:rPr>
          <w:rStyle w:val="text"/>
          <w:b/>
          <w:i/>
          <w:color w:val="000000"/>
          <w:sz w:val="22"/>
          <w:szCs w:val="22"/>
          <w:shd w:val="clear" w:color="auto" w:fill="FFFFFF"/>
        </w:rPr>
        <w:t>ut Stephen, full of the Holy Spirit, gazed steadily into heaven and saw the glory of God, and he saw Jesus standing in the place of honor at God’s right hand.</w:t>
      </w:r>
      <w:r w:rsidRPr="009D419C">
        <w:rPr>
          <w:b/>
          <w:bCs/>
          <w:i/>
          <w:iCs/>
          <w:sz w:val="22"/>
          <w:szCs w:val="22"/>
        </w:rPr>
        <w:t>”</w:t>
      </w:r>
      <w:r>
        <w:rPr>
          <w:b/>
          <w:bCs/>
          <w:i/>
          <w:iCs/>
          <w:sz w:val="24"/>
          <w:szCs w:val="24"/>
        </w:rPr>
        <w:t xml:space="preserve"> Acts 7:55</w:t>
      </w:r>
      <w:r w:rsidR="00D3153A" w:rsidRPr="00105DF4">
        <w:rPr>
          <w:sz w:val="24"/>
          <w:szCs w:val="24"/>
        </w:rPr>
        <w:t> </w:t>
      </w:r>
    </w:p>
    <w:p w:rsidR="00D3153A" w:rsidRPr="00105DF4" w:rsidRDefault="00D3153A" w:rsidP="00D3153A">
      <w:pPr>
        <w:shd w:val="clear" w:color="auto" w:fill="FFFFFF"/>
        <w:textAlignment w:val="baseline"/>
        <w:rPr>
          <w:sz w:val="24"/>
          <w:szCs w:val="24"/>
        </w:rPr>
      </w:pPr>
      <w:r w:rsidRPr="00105DF4">
        <w:rPr>
          <w:rFonts w:eastAsia="Batang"/>
          <w:sz w:val="24"/>
          <w:szCs w:val="24"/>
        </w:rPr>
        <w:t> </w:t>
      </w:r>
    </w:p>
    <w:p w:rsidR="00D3153A" w:rsidRPr="00534986" w:rsidRDefault="00B945CF" w:rsidP="00105DF4">
      <w:pPr>
        <w:pStyle w:val="ListParagraph"/>
        <w:numPr>
          <w:ilvl w:val="0"/>
          <w:numId w:val="27"/>
        </w:numPr>
        <w:ind w:left="360"/>
        <w:textAlignment w:val="baseline"/>
        <w:rPr>
          <w:sz w:val="28"/>
          <w:szCs w:val="28"/>
        </w:rPr>
      </w:pPr>
      <w:r w:rsidRPr="00534986">
        <w:rPr>
          <w:b/>
          <w:bCs/>
          <w:sz w:val="28"/>
          <w:szCs w:val="28"/>
        </w:rPr>
        <w:t xml:space="preserve">The fire </w:t>
      </w:r>
      <w:r w:rsidR="00D97E0B">
        <w:rPr>
          <w:b/>
          <w:bCs/>
          <w:sz w:val="28"/>
          <w:szCs w:val="28"/>
          <w:u w:val="single"/>
        </w:rPr>
        <w:t xml:space="preserve">                  </w:t>
      </w:r>
      <w:r w:rsidR="00D3153A" w:rsidRPr="00534986">
        <w:rPr>
          <w:b/>
          <w:bCs/>
          <w:sz w:val="28"/>
          <w:szCs w:val="28"/>
        </w:rPr>
        <w:t>...</w:t>
      </w:r>
      <w:r w:rsidR="00D3153A" w:rsidRPr="00534986">
        <w:rPr>
          <w:sz w:val="28"/>
          <w:szCs w:val="28"/>
        </w:rPr>
        <w:t> </w:t>
      </w:r>
    </w:p>
    <w:p w:rsidR="00D3153A" w:rsidRPr="00534986" w:rsidRDefault="00D826AE" w:rsidP="00D3153A">
      <w:pPr>
        <w:textAlignment w:val="baseline"/>
        <w:rPr>
          <w:b/>
          <w:i/>
          <w:color w:val="000000"/>
          <w:sz w:val="22"/>
          <w:szCs w:val="22"/>
          <w:shd w:val="clear" w:color="auto" w:fill="FFFFFF"/>
        </w:rPr>
      </w:pPr>
      <w:r w:rsidRPr="00534986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B945CF" w:rsidRPr="00534986">
        <w:rPr>
          <w:b/>
          <w:i/>
          <w:color w:val="000000"/>
          <w:sz w:val="22"/>
          <w:szCs w:val="22"/>
          <w:shd w:val="clear" w:color="auto" w:fill="FFFFFF"/>
        </w:rPr>
        <w:t>But as the believers rapidly multiplied, there were rumblings of discontent.” Acts 61a </w:t>
      </w:r>
    </w:p>
    <w:p w:rsidR="00D3153A" w:rsidRDefault="00B945CF" w:rsidP="003034A6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</w:t>
      </w:r>
      <w:r w:rsidR="00451390">
        <w:rPr>
          <w:rFonts w:eastAsia="Batang"/>
          <w:sz w:val="22"/>
          <w:szCs w:val="22"/>
        </w:rPr>
        <w:t xml:space="preserve">church continued to </w:t>
      </w:r>
      <w:r w:rsidR="0085079E">
        <w:rPr>
          <w:rFonts w:eastAsia="Batang"/>
          <w:sz w:val="22"/>
          <w:szCs w:val="22"/>
          <w:u w:val="single"/>
        </w:rPr>
        <w:t xml:space="preserve">               </w:t>
      </w:r>
      <w:r w:rsidR="00451390">
        <w:rPr>
          <w:rFonts w:eastAsia="Batang"/>
          <w:sz w:val="22"/>
          <w:szCs w:val="22"/>
        </w:rPr>
        <w:t>!  The numbers</w:t>
      </w:r>
      <w:r>
        <w:rPr>
          <w:rFonts w:eastAsia="Batang"/>
          <w:sz w:val="22"/>
          <w:szCs w:val="22"/>
        </w:rPr>
        <w:t xml:space="preserve"> were </w:t>
      </w:r>
      <w:r w:rsidR="00451390">
        <w:rPr>
          <w:rFonts w:eastAsia="Batang"/>
          <w:sz w:val="22"/>
          <w:szCs w:val="22"/>
        </w:rPr>
        <w:t xml:space="preserve">swelling and there were </w:t>
      </w:r>
      <w:r>
        <w:rPr>
          <w:rFonts w:eastAsia="Batang"/>
          <w:sz w:val="22"/>
          <w:szCs w:val="22"/>
        </w:rPr>
        <w:t>at le</w:t>
      </w:r>
      <w:r w:rsidR="008F77C4">
        <w:rPr>
          <w:rFonts w:eastAsia="Batang"/>
          <w:sz w:val="22"/>
          <w:szCs w:val="22"/>
        </w:rPr>
        <w:t xml:space="preserve">ast 10,000 followers who were </w:t>
      </w:r>
      <w:r w:rsidR="00451390">
        <w:rPr>
          <w:rFonts w:eastAsia="Batang"/>
          <w:sz w:val="22"/>
          <w:szCs w:val="22"/>
        </w:rPr>
        <w:t>now</w:t>
      </w:r>
      <w:r>
        <w:rPr>
          <w:rFonts w:eastAsia="Batang"/>
          <w:sz w:val="22"/>
          <w:szCs w:val="22"/>
        </w:rPr>
        <w:t xml:space="preserve"> filling the city!</w:t>
      </w:r>
    </w:p>
    <w:p w:rsidR="00451390" w:rsidRPr="00451390" w:rsidRDefault="00451390" w:rsidP="00451390">
      <w:pPr>
        <w:numPr>
          <w:ilvl w:val="0"/>
          <w:numId w:val="3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With growth </w:t>
      </w:r>
      <w:r w:rsidR="0085079E">
        <w:rPr>
          <w:rFonts w:eastAsia="Batang"/>
          <w:sz w:val="22"/>
          <w:szCs w:val="22"/>
          <w:u w:val="single"/>
        </w:rPr>
        <w:t xml:space="preserve">                       </w:t>
      </w:r>
      <w:r w:rsidR="00D2038D">
        <w:rPr>
          <w:rFonts w:eastAsia="Batang"/>
          <w:sz w:val="22"/>
          <w:szCs w:val="22"/>
        </w:rPr>
        <w:t xml:space="preserve"> challenges that</w:t>
      </w:r>
      <w:r>
        <w:rPr>
          <w:rFonts w:eastAsia="Batang"/>
          <w:sz w:val="22"/>
          <w:szCs w:val="22"/>
        </w:rPr>
        <w:t xml:space="preserve"> faced this early church leadership.</w:t>
      </w:r>
    </w:p>
    <w:p w:rsidR="00D3153A" w:rsidRPr="00534986" w:rsidRDefault="00D3153A" w:rsidP="00D3153A">
      <w:pPr>
        <w:textAlignment w:val="baseline"/>
        <w:rPr>
          <w:b/>
          <w:i/>
          <w:sz w:val="22"/>
          <w:szCs w:val="22"/>
        </w:rPr>
      </w:pPr>
      <w:r w:rsidRPr="00534986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“</w:t>
      </w:r>
      <w:r w:rsidR="00451390" w:rsidRPr="00534986">
        <w:rPr>
          <w:b/>
          <w:i/>
          <w:color w:val="000000"/>
          <w:sz w:val="22"/>
          <w:szCs w:val="22"/>
          <w:shd w:val="clear" w:color="auto" w:fill="FFFFFF"/>
        </w:rPr>
        <w:t>The Greek-speaking believers complained about the Hebrew-speaking believers, saying that their widows were being discriminated against in the daily distribution of food.”</w:t>
      </w:r>
      <w:r w:rsidR="00534986">
        <w:rPr>
          <w:b/>
          <w:i/>
          <w:color w:val="000000"/>
          <w:sz w:val="22"/>
          <w:szCs w:val="22"/>
          <w:shd w:val="clear" w:color="auto" w:fill="FFFFFF"/>
        </w:rPr>
        <w:t xml:space="preserve">      </w:t>
      </w:r>
      <w:r w:rsidR="00451390" w:rsidRPr="00534986">
        <w:rPr>
          <w:b/>
          <w:i/>
          <w:color w:val="000000"/>
          <w:sz w:val="22"/>
          <w:szCs w:val="22"/>
          <w:shd w:val="clear" w:color="auto" w:fill="FFFFFF"/>
        </w:rPr>
        <w:t xml:space="preserve"> Acts 6:1b</w:t>
      </w:r>
    </w:p>
    <w:p w:rsidR="00D3153A" w:rsidRPr="00105DF4" w:rsidRDefault="00D3153A" w:rsidP="00D3153A">
      <w:pPr>
        <w:textAlignment w:val="baseline"/>
        <w:rPr>
          <w:sz w:val="24"/>
          <w:szCs w:val="24"/>
        </w:rPr>
      </w:pPr>
    </w:p>
    <w:p w:rsidR="00D3153A" w:rsidRPr="00534986" w:rsidRDefault="00451390" w:rsidP="00105DF4">
      <w:pPr>
        <w:pStyle w:val="ListParagraph"/>
        <w:numPr>
          <w:ilvl w:val="0"/>
          <w:numId w:val="27"/>
        </w:numPr>
        <w:ind w:left="360"/>
        <w:textAlignment w:val="baseline"/>
        <w:rPr>
          <w:sz w:val="28"/>
          <w:szCs w:val="28"/>
        </w:rPr>
      </w:pPr>
      <w:r w:rsidRPr="00534986">
        <w:rPr>
          <w:b/>
          <w:bCs/>
          <w:sz w:val="28"/>
          <w:szCs w:val="28"/>
        </w:rPr>
        <w:t xml:space="preserve">Choices that </w:t>
      </w:r>
      <w:r w:rsidR="0085079E">
        <w:rPr>
          <w:b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  <w:r w:rsidRPr="00534986">
        <w:rPr>
          <w:b/>
          <w:bCs/>
          <w:sz w:val="28"/>
          <w:szCs w:val="28"/>
        </w:rPr>
        <w:t xml:space="preserve"> the fire</w:t>
      </w:r>
      <w:r w:rsidR="00D3153A" w:rsidRPr="00534986">
        <w:rPr>
          <w:b/>
          <w:bCs/>
          <w:sz w:val="28"/>
          <w:szCs w:val="28"/>
        </w:rPr>
        <w:t>...</w:t>
      </w:r>
      <w:r w:rsidR="00D3153A" w:rsidRPr="00534986">
        <w:rPr>
          <w:sz w:val="28"/>
          <w:szCs w:val="28"/>
        </w:rPr>
        <w:t> </w:t>
      </w:r>
    </w:p>
    <w:p w:rsidR="00451390" w:rsidRPr="00534986" w:rsidRDefault="00451390" w:rsidP="00451390">
      <w:pPr>
        <w:textAlignment w:val="baseline"/>
        <w:rPr>
          <w:b/>
          <w:i/>
          <w:sz w:val="22"/>
          <w:szCs w:val="22"/>
        </w:rPr>
      </w:pPr>
      <w:r w:rsidRPr="00534986">
        <w:rPr>
          <w:b/>
          <w:i/>
          <w:color w:val="000000"/>
          <w:sz w:val="22"/>
          <w:szCs w:val="22"/>
          <w:shd w:val="clear" w:color="auto" w:fill="FFFFFF"/>
        </w:rPr>
        <w:t>“Don’t put out the Spirit’s fire.” 1 Thessalonians 5:19 GW</w:t>
      </w:r>
    </w:p>
    <w:p w:rsidR="00D3153A" w:rsidRPr="007D2EB4" w:rsidRDefault="0077103B" w:rsidP="00D3153A">
      <w:pPr>
        <w:numPr>
          <w:ilvl w:val="0"/>
          <w:numId w:val="8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conflict </w:t>
      </w:r>
      <w:r w:rsidR="0085079E"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 xml:space="preserve"> in the church of a social/racial problem that was existent in the community.</w:t>
      </w:r>
    </w:p>
    <w:p w:rsidR="00D3153A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There was </w:t>
      </w:r>
      <w:r w:rsidR="0085079E">
        <w:rPr>
          <w:rFonts w:eastAsia="Batang"/>
          <w:sz w:val="22"/>
          <w:szCs w:val="22"/>
          <w:u w:val="single"/>
        </w:rPr>
        <w:t xml:space="preserve">                            </w:t>
      </w:r>
      <w:r>
        <w:rPr>
          <w:rFonts w:eastAsia="Batang"/>
          <w:sz w:val="22"/>
          <w:szCs w:val="22"/>
        </w:rPr>
        <w:t xml:space="preserve"> and</w:t>
      </w:r>
      <w:r w:rsidR="0085079E">
        <w:rPr>
          <w:rFonts w:eastAsia="Batang"/>
          <w:sz w:val="22"/>
          <w:szCs w:val="22"/>
        </w:rPr>
        <w:t xml:space="preserve"> comparison that was happening.</w:t>
      </w:r>
      <w:r>
        <w:rPr>
          <w:rFonts w:eastAsia="Batang"/>
          <w:sz w:val="22"/>
          <w:szCs w:val="22"/>
        </w:rPr>
        <w:t xml:space="preserve"> It was never established whether the problem was real or perceived.</w:t>
      </w:r>
    </w:p>
    <w:p w:rsidR="0077103B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apostles, up until this time, had been waiting on tables as part of their </w:t>
      </w:r>
      <w:r w:rsidR="0085079E">
        <w:rPr>
          <w:rFonts w:eastAsia="Batang"/>
          <w:sz w:val="22"/>
          <w:szCs w:val="22"/>
          <w:u w:val="single"/>
        </w:rPr>
        <w:t xml:space="preserve">                           </w:t>
      </w:r>
      <w:r>
        <w:rPr>
          <w:rFonts w:eastAsia="Batang"/>
          <w:sz w:val="22"/>
          <w:szCs w:val="22"/>
        </w:rPr>
        <w:t xml:space="preserve">.  </w:t>
      </w:r>
    </w:p>
    <w:p w:rsidR="0077103B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Part of the </w:t>
      </w:r>
      <w:r w:rsidR="0085079E">
        <w:rPr>
          <w:rFonts w:eastAsia="Batang"/>
          <w:sz w:val="22"/>
          <w:szCs w:val="22"/>
          <w:u w:val="single"/>
        </w:rPr>
        <w:t xml:space="preserve">                   </w:t>
      </w:r>
      <w:r>
        <w:rPr>
          <w:rFonts w:eastAsia="Batang"/>
          <w:sz w:val="22"/>
          <w:szCs w:val="22"/>
        </w:rPr>
        <w:t xml:space="preserve"> of the early chu</w:t>
      </w:r>
      <w:r w:rsidR="00D2038D">
        <w:rPr>
          <w:rFonts w:eastAsia="Batang"/>
          <w:sz w:val="22"/>
          <w:szCs w:val="22"/>
        </w:rPr>
        <w:t>rch was that there no one was in need</w:t>
      </w:r>
      <w:r>
        <w:rPr>
          <w:rFonts w:eastAsia="Batang"/>
          <w:sz w:val="22"/>
          <w:szCs w:val="22"/>
        </w:rPr>
        <w:t xml:space="preserve"> among them and the issues arising were indicating that this value was in conflict with reality.</w:t>
      </w:r>
    </w:p>
    <w:p w:rsidR="0077103B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</w:t>
      </w:r>
      <w:r w:rsidR="0085079E">
        <w:rPr>
          <w:rFonts w:eastAsia="Batang"/>
          <w:sz w:val="22"/>
          <w:szCs w:val="22"/>
          <w:u w:val="single"/>
        </w:rPr>
        <w:t xml:space="preserve">                            </w:t>
      </w:r>
      <w:r>
        <w:rPr>
          <w:rFonts w:eastAsia="Batang"/>
          <w:sz w:val="22"/>
          <w:szCs w:val="22"/>
        </w:rPr>
        <w:t xml:space="preserve"> was immediately addressed when the rumblings were realized.  </w:t>
      </w:r>
    </w:p>
    <w:p w:rsidR="0077103B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</w:t>
      </w:r>
      <w:r w:rsidR="0085079E">
        <w:rPr>
          <w:rFonts w:eastAsia="Batang"/>
          <w:sz w:val="22"/>
          <w:szCs w:val="22"/>
          <w:u w:val="single"/>
        </w:rPr>
        <w:t xml:space="preserve">                        </w:t>
      </w:r>
      <w:r>
        <w:rPr>
          <w:rFonts w:eastAsia="Batang"/>
          <w:sz w:val="22"/>
          <w:szCs w:val="22"/>
        </w:rPr>
        <w:t xml:space="preserve"> was to have everyone represented in a meeting to determine a healthy outcome.</w:t>
      </w:r>
    </w:p>
    <w:p w:rsidR="0077103B" w:rsidRPr="007D2EB4" w:rsidRDefault="0077103B" w:rsidP="00105DF4">
      <w:pPr>
        <w:numPr>
          <w:ilvl w:val="0"/>
          <w:numId w:val="9"/>
        </w:numPr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Priorities were </w:t>
      </w:r>
      <w:r w:rsidR="0085079E">
        <w:rPr>
          <w:rFonts w:eastAsia="Batang"/>
          <w:sz w:val="22"/>
          <w:szCs w:val="22"/>
          <w:u w:val="single"/>
        </w:rPr>
        <w:t xml:space="preserve">                </w:t>
      </w:r>
      <w:r w:rsidR="008F150A">
        <w:rPr>
          <w:rFonts w:eastAsia="Batang"/>
          <w:sz w:val="22"/>
          <w:szCs w:val="22"/>
        </w:rPr>
        <w:t>, as to not lose focus,</w:t>
      </w:r>
      <w:r>
        <w:rPr>
          <w:rFonts w:eastAsia="Batang"/>
          <w:sz w:val="22"/>
          <w:szCs w:val="22"/>
        </w:rPr>
        <w:t xml:space="preserve"> and </w:t>
      </w:r>
      <w:r w:rsidR="008F150A">
        <w:rPr>
          <w:rFonts w:eastAsia="Batang"/>
          <w:sz w:val="22"/>
          <w:szCs w:val="22"/>
        </w:rPr>
        <w:t>the delegation was made to seven</w:t>
      </w:r>
      <w:r>
        <w:rPr>
          <w:rFonts w:eastAsia="Batang"/>
          <w:sz w:val="22"/>
          <w:szCs w:val="22"/>
        </w:rPr>
        <w:t xml:space="preserve"> Hellenistic Jews who were full of the Holy Spirit</w:t>
      </w:r>
      <w:r w:rsidR="008F150A">
        <w:rPr>
          <w:rFonts w:eastAsia="Batang"/>
          <w:sz w:val="22"/>
          <w:szCs w:val="22"/>
        </w:rPr>
        <w:t xml:space="preserve">, that they might serve. </w:t>
      </w:r>
    </w:p>
    <w:p w:rsidR="00534986" w:rsidRDefault="000B06E9" w:rsidP="00D3153A">
      <w:pPr>
        <w:textAlignment w:val="baseline"/>
        <w:rPr>
          <w:b/>
          <w:i/>
          <w:color w:val="000000"/>
          <w:sz w:val="22"/>
          <w:szCs w:val="22"/>
          <w:shd w:val="clear" w:color="auto" w:fill="FFFFFF"/>
        </w:rPr>
      </w:pPr>
      <w:r w:rsidRPr="00534986">
        <w:rPr>
          <w:b/>
          <w:i/>
          <w:sz w:val="22"/>
          <w:szCs w:val="22"/>
        </w:rPr>
        <w:t>“</w:t>
      </w:r>
      <w:r w:rsidR="008F150A" w:rsidRPr="00534986">
        <w:rPr>
          <w:rStyle w:val="text"/>
          <w:b/>
          <w:i/>
          <w:color w:val="000000"/>
          <w:sz w:val="22"/>
          <w:szCs w:val="22"/>
          <w:shd w:val="clear" w:color="auto" w:fill="FFFFFF"/>
        </w:rPr>
        <w:t>And so, brothers, select seven men who are well respected and are full of the Spirit and wisdom. We will give them this responsibility. Acts 6:3</w:t>
      </w:r>
      <w:r w:rsidR="008F150A" w:rsidRPr="00534986">
        <w:rPr>
          <w:b/>
          <w:i/>
          <w:color w:val="000000"/>
          <w:sz w:val="22"/>
          <w:szCs w:val="22"/>
          <w:shd w:val="clear" w:color="auto" w:fill="FFFFFF"/>
        </w:rPr>
        <w:t> </w:t>
      </w:r>
    </w:p>
    <w:p w:rsidR="00D3153A" w:rsidRPr="00534986" w:rsidRDefault="00D3153A" w:rsidP="00D3153A">
      <w:pPr>
        <w:textAlignment w:val="baseline"/>
        <w:rPr>
          <w:b/>
          <w:i/>
          <w:sz w:val="22"/>
          <w:szCs w:val="22"/>
        </w:rPr>
      </w:pPr>
      <w:r w:rsidRPr="00534986">
        <w:rPr>
          <w:rFonts w:eastAsia="Batang"/>
          <w:sz w:val="22"/>
          <w:szCs w:val="22"/>
        </w:rPr>
        <w:lastRenderedPageBreak/>
        <w:t> </w:t>
      </w:r>
    </w:p>
    <w:p w:rsidR="00D3153A" w:rsidRPr="00534986" w:rsidRDefault="00D2038D" w:rsidP="00D3153A">
      <w:pPr>
        <w:pStyle w:val="ListParagraph"/>
        <w:numPr>
          <w:ilvl w:val="0"/>
          <w:numId w:val="27"/>
        </w:numPr>
        <w:ind w:left="360"/>
        <w:textAlignment w:val="baseline"/>
        <w:rPr>
          <w:rFonts w:eastAsia="Batang"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 xml:space="preserve">Stephen </w:t>
      </w:r>
      <w:r w:rsidR="0085079E">
        <w:rPr>
          <w:rFonts w:eastAsia="Batang"/>
          <w:b/>
          <w:bCs/>
          <w:sz w:val="28"/>
          <w:szCs w:val="28"/>
          <w:u w:val="single"/>
        </w:rPr>
        <w:t xml:space="preserve">               </w:t>
      </w:r>
      <w:r w:rsidR="008F150A" w:rsidRPr="00534986">
        <w:rPr>
          <w:rFonts w:eastAsia="Batang"/>
          <w:b/>
          <w:bCs/>
          <w:sz w:val="28"/>
          <w:szCs w:val="28"/>
        </w:rPr>
        <w:t xml:space="preserve"> as one of the servants</w:t>
      </w:r>
      <w:r w:rsidR="00D3153A" w:rsidRPr="00534986">
        <w:rPr>
          <w:rFonts w:eastAsia="Batang"/>
          <w:b/>
          <w:bCs/>
          <w:sz w:val="28"/>
          <w:szCs w:val="28"/>
        </w:rPr>
        <w:t>…</w:t>
      </w:r>
      <w:r w:rsidR="00D3153A" w:rsidRPr="00534986">
        <w:rPr>
          <w:rFonts w:eastAsia="Batang"/>
          <w:sz w:val="28"/>
          <w:szCs w:val="28"/>
        </w:rPr>
        <w:t> </w:t>
      </w:r>
    </w:p>
    <w:p w:rsidR="008F150A" w:rsidRPr="00534986" w:rsidRDefault="008F150A" w:rsidP="008F150A">
      <w:pPr>
        <w:textAlignment w:val="baseline"/>
        <w:rPr>
          <w:rFonts w:eastAsia="Batang"/>
          <w:b/>
          <w:i/>
          <w:sz w:val="22"/>
          <w:szCs w:val="22"/>
        </w:rPr>
      </w:pPr>
      <w:r w:rsidRPr="00534986">
        <w:rPr>
          <w:b/>
          <w:i/>
          <w:color w:val="000000"/>
          <w:sz w:val="22"/>
          <w:szCs w:val="22"/>
          <w:shd w:val="clear" w:color="auto" w:fill="FFFFFF"/>
        </w:rPr>
        <w:t>“So God’s message continued to spread. The number of believers greatly increased in Jerusalem, and many of the Jewish priests were converted, too.” Acts 6:7</w:t>
      </w:r>
    </w:p>
    <w:p w:rsidR="005607AB" w:rsidRPr="0085079E" w:rsidRDefault="008F150A" w:rsidP="0085079E">
      <w:pPr>
        <w:numPr>
          <w:ilvl w:val="0"/>
          <w:numId w:val="16"/>
        </w:numPr>
        <w:ind w:left="360" w:firstLine="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Refocusing of priorities, resolution of the problem, and </w:t>
      </w:r>
      <w:r>
        <w:rPr>
          <w:rFonts w:eastAsia="Batang"/>
          <w:sz w:val="22"/>
          <w:szCs w:val="22"/>
        </w:rPr>
        <w:tab/>
        <w:t xml:space="preserve">the </w:t>
      </w:r>
      <w:r w:rsidR="0085079E">
        <w:rPr>
          <w:rFonts w:eastAsia="Batang"/>
          <w:sz w:val="22"/>
          <w:szCs w:val="22"/>
          <w:u w:val="single"/>
        </w:rPr>
        <w:t xml:space="preserve">                        </w:t>
      </w:r>
      <w:r>
        <w:rPr>
          <w:rFonts w:eastAsia="Batang"/>
          <w:sz w:val="22"/>
          <w:szCs w:val="22"/>
        </w:rPr>
        <w:t xml:space="preserve"> of Stephen with a servant’s heart </w:t>
      </w:r>
      <w:r w:rsidR="0085079E">
        <w:rPr>
          <w:rFonts w:eastAsia="Batang"/>
          <w:sz w:val="22"/>
          <w:szCs w:val="22"/>
        </w:rPr>
        <w:br/>
        <w:t xml:space="preserve">       </w:t>
      </w:r>
      <w:r>
        <w:rPr>
          <w:rFonts w:eastAsia="Batang"/>
          <w:sz w:val="22"/>
          <w:szCs w:val="22"/>
        </w:rPr>
        <w:t xml:space="preserve">brought </w:t>
      </w:r>
      <w:r w:rsidRPr="0085079E">
        <w:rPr>
          <w:rFonts w:eastAsia="Batang"/>
          <w:sz w:val="22"/>
          <w:szCs w:val="22"/>
        </w:rPr>
        <w:t>new fire to the church.</w:t>
      </w:r>
    </w:p>
    <w:p w:rsidR="00091B5F" w:rsidRDefault="008F150A" w:rsidP="00D3153A">
      <w:pPr>
        <w:numPr>
          <w:ilvl w:val="0"/>
          <w:numId w:val="16"/>
        </w:numPr>
        <w:ind w:left="360" w:firstLine="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Everyone was willing to use their </w:t>
      </w:r>
      <w:r w:rsidR="0085079E">
        <w:rPr>
          <w:rFonts w:eastAsia="Batang"/>
          <w:sz w:val="22"/>
          <w:szCs w:val="22"/>
          <w:u w:val="single"/>
        </w:rPr>
        <w:t xml:space="preserve">              </w:t>
      </w:r>
      <w:r>
        <w:rPr>
          <w:rFonts w:eastAsia="Batang"/>
          <w:sz w:val="22"/>
          <w:szCs w:val="22"/>
        </w:rPr>
        <w:t xml:space="preserve"> of service to </w:t>
      </w:r>
    </w:p>
    <w:p w:rsidR="005607AB" w:rsidRPr="008F150A" w:rsidRDefault="008F150A" w:rsidP="008F150A">
      <w:pPr>
        <w:ind w:left="7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assist in keeping the church moving forward.</w:t>
      </w:r>
    </w:p>
    <w:p w:rsidR="005607AB" w:rsidRPr="00534986" w:rsidRDefault="00A3660F" w:rsidP="005607AB">
      <w:pPr>
        <w:textAlignment w:val="baseline"/>
        <w:rPr>
          <w:rFonts w:eastAsia="Batang"/>
          <w:b/>
          <w:i/>
          <w:sz w:val="22"/>
          <w:szCs w:val="22"/>
        </w:rPr>
      </w:pPr>
      <w:r w:rsidRPr="00534986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D826AE" w:rsidRPr="00534986">
        <w:rPr>
          <w:b/>
          <w:i/>
          <w:color w:val="000000"/>
          <w:sz w:val="22"/>
          <w:szCs w:val="22"/>
          <w:shd w:val="clear" w:color="auto" w:fill="FFFFFF"/>
        </w:rPr>
        <w:t>“</w:t>
      </w:r>
      <w:r w:rsidR="008F150A" w:rsidRPr="00534986">
        <w:rPr>
          <w:rStyle w:val="text"/>
          <w:b/>
          <w:i/>
          <w:color w:val="000000"/>
          <w:sz w:val="22"/>
          <w:szCs w:val="22"/>
          <w:shd w:val="clear" w:color="auto" w:fill="FFFFFF"/>
        </w:rPr>
        <w:t>Stephen, a man full of God’s grace and power, performed amazing miracles and signs among the people.</w:t>
      </w:r>
      <w:r w:rsidRPr="00534986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” Acts 6:8</w:t>
      </w:r>
      <w:r w:rsidR="008F150A" w:rsidRPr="00534986">
        <w:rPr>
          <w:b/>
          <w:i/>
          <w:color w:val="000000"/>
          <w:sz w:val="22"/>
          <w:szCs w:val="22"/>
          <w:shd w:val="clear" w:color="auto" w:fill="FFFFFF"/>
        </w:rPr>
        <w:t> </w:t>
      </w:r>
    </w:p>
    <w:p w:rsidR="00D3153A" w:rsidRPr="00105DF4" w:rsidRDefault="00D3153A" w:rsidP="00D3153A">
      <w:pPr>
        <w:textAlignment w:val="baseline"/>
        <w:rPr>
          <w:sz w:val="24"/>
          <w:szCs w:val="24"/>
        </w:rPr>
      </w:pPr>
    </w:p>
    <w:p w:rsidR="00D3153A" w:rsidRPr="00534986" w:rsidRDefault="00901A44" w:rsidP="00502BDA">
      <w:pPr>
        <w:pStyle w:val="ListParagraph"/>
        <w:numPr>
          <w:ilvl w:val="0"/>
          <w:numId w:val="27"/>
        </w:numPr>
        <w:ind w:left="360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The fire </w:t>
      </w:r>
      <w:r w:rsidR="0085079E">
        <w:rPr>
          <w:rFonts w:eastAsia="Batang"/>
          <w:b/>
          <w:bCs/>
          <w:sz w:val="28"/>
          <w:szCs w:val="28"/>
          <w:u w:val="single"/>
        </w:rPr>
        <w:t xml:space="preserve">               </w:t>
      </w:r>
      <w:r w:rsidR="00A3660F" w:rsidRPr="00534986">
        <w:rPr>
          <w:b/>
          <w:bCs/>
          <w:color w:val="000000"/>
          <w:sz w:val="28"/>
          <w:szCs w:val="28"/>
          <w:shd w:val="clear" w:color="auto" w:fill="FFFFFF"/>
        </w:rPr>
        <w:t>through Stephen</w:t>
      </w:r>
      <w:r w:rsidR="00D3153A" w:rsidRPr="00534986">
        <w:rPr>
          <w:b/>
          <w:bCs/>
          <w:color w:val="000000"/>
          <w:sz w:val="28"/>
          <w:szCs w:val="28"/>
          <w:shd w:val="clear" w:color="auto" w:fill="FFFFFF"/>
        </w:rPr>
        <w:t>…</w:t>
      </w:r>
      <w:r w:rsidR="00D3153A" w:rsidRPr="00534986">
        <w:rPr>
          <w:sz w:val="28"/>
          <w:szCs w:val="28"/>
        </w:rPr>
        <w:t> </w:t>
      </w:r>
    </w:p>
    <w:p w:rsidR="00D3153A" w:rsidRDefault="00A3660F" w:rsidP="00502BDA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was </w:t>
      </w:r>
      <w:r w:rsidR="0085079E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under false charges and brought before the high council.</w:t>
      </w:r>
    </w:p>
    <w:p w:rsidR="00A3660F" w:rsidRDefault="00A3660F" w:rsidP="00502BDA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was known as one who was </w:t>
      </w:r>
      <w:r w:rsidR="0085079E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with the Holy Spirit as it is mentioned three times in Scripture.</w:t>
      </w:r>
    </w:p>
    <w:p w:rsidR="00A3660F" w:rsidRDefault="00A3660F" w:rsidP="00502BDA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was willing to </w:t>
      </w:r>
      <w:r w:rsidR="0085079E"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 xml:space="preserve"> in whatever way God provided for him.</w:t>
      </w:r>
    </w:p>
    <w:p w:rsidR="00A3660F" w:rsidRDefault="00A3660F" w:rsidP="00502BDA">
      <w:pPr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</w:t>
      </w:r>
      <w:r w:rsidR="00901A44">
        <w:rPr>
          <w:sz w:val="22"/>
          <w:szCs w:val="22"/>
        </w:rPr>
        <w:t>began</w:t>
      </w:r>
      <w:r>
        <w:rPr>
          <w:sz w:val="22"/>
          <w:szCs w:val="22"/>
        </w:rPr>
        <w:t xml:space="preserve"> to preach the </w:t>
      </w:r>
      <w:r w:rsidR="0085079E"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 xml:space="preserve"> sermon recorded in the Book of Acts.</w:t>
      </w:r>
    </w:p>
    <w:p w:rsidR="00A3660F" w:rsidRDefault="00901A44" w:rsidP="00A3660F">
      <w:pPr>
        <w:pStyle w:val="ListParagraph"/>
        <w:numPr>
          <w:ilvl w:val="1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Israel had</w:t>
      </w:r>
      <w:r w:rsidR="00A3660F">
        <w:rPr>
          <w:sz w:val="22"/>
          <w:szCs w:val="22"/>
        </w:rPr>
        <w:t xml:space="preserve"> always resisted the prophets.</w:t>
      </w:r>
    </w:p>
    <w:p w:rsidR="00A3660F" w:rsidRDefault="00A3660F" w:rsidP="00A3660F">
      <w:pPr>
        <w:pStyle w:val="ListParagraph"/>
        <w:numPr>
          <w:ilvl w:val="1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The law can’t save you because you can’t keep it and it can’t give you a new heart.</w:t>
      </w:r>
    </w:p>
    <w:p w:rsidR="00A3660F" w:rsidRDefault="00A3660F" w:rsidP="00A3660F">
      <w:pPr>
        <w:pStyle w:val="ListParagraph"/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unashamedly preached a </w:t>
      </w:r>
      <w:r w:rsidR="0085079E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</w:rPr>
        <w:t xml:space="preserve"> of truth and grace.</w:t>
      </w:r>
    </w:p>
    <w:p w:rsidR="00A3660F" w:rsidRDefault="00A3660F" w:rsidP="00A3660F">
      <w:pPr>
        <w:pStyle w:val="ListParagraph"/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 offered a message that had traditionally only been reserved for </w:t>
      </w:r>
      <w:r w:rsidR="0085079E">
        <w:rPr>
          <w:sz w:val="22"/>
          <w:szCs w:val="22"/>
          <w:u w:val="single"/>
        </w:rPr>
        <w:t xml:space="preserve">                  </w:t>
      </w:r>
      <w:r w:rsidR="0085079E">
        <w:rPr>
          <w:sz w:val="22"/>
          <w:szCs w:val="22"/>
        </w:rPr>
        <w:t xml:space="preserve">. </w:t>
      </w:r>
      <w:r>
        <w:rPr>
          <w:sz w:val="22"/>
          <w:szCs w:val="22"/>
        </w:rPr>
        <w:t>His message was to take care of the poor and that we could all directly commune with God!</w:t>
      </w:r>
    </w:p>
    <w:p w:rsidR="007D2EB4" w:rsidRPr="00C01881" w:rsidRDefault="00A3660F" w:rsidP="00C01881">
      <w:pPr>
        <w:pStyle w:val="ListParagraph"/>
        <w:numPr>
          <w:ilvl w:val="0"/>
          <w:numId w:val="20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Stephen’s final prayer would have preached a more powerful message than had ever been heard before by a young man named </w:t>
      </w:r>
      <w:r w:rsidR="0085079E"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>.</w:t>
      </w:r>
    </w:p>
    <w:p w:rsidR="00A3660F" w:rsidRPr="00534986" w:rsidRDefault="00D3153A" w:rsidP="00A3660F">
      <w:pPr>
        <w:rPr>
          <w:b/>
          <w:i/>
          <w:snapToGrid/>
          <w:sz w:val="22"/>
          <w:szCs w:val="22"/>
        </w:rPr>
      </w:pPr>
      <w:r w:rsidRPr="00534986">
        <w:rPr>
          <w:b/>
          <w:bCs/>
          <w:i/>
          <w:iCs/>
          <w:sz w:val="22"/>
          <w:szCs w:val="22"/>
          <w:shd w:val="clear" w:color="auto" w:fill="FFFFFF"/>
        </w:rPr>
        <w:t>“</w:t>
      </w:r>
      <w:r w:rsidR="00A3660F" w:rsidRPr="00534986">
        <w:rPr>
          <w:b/>
          <w:i/>
          <w:snapToGrid/>
          <w:sz w:val="22"/>
          <w:szCs w:val="22"/>
        </w:rPr>
        <w:t>His accusers took off their coats and laid them at the feet of a young man named Saul.</w:t>
      </w:r>
      <w:r w:rsidR="00A3660F" w:rsidRPr="00534986">
        <w:rPr>
          <w:b/>
          <w:i/>
          <w:sz w:val="22"/>
          <w:szCs w:val="22"/>
        </w:rPr>
        <w:t xml:space="preserve">  </w:t>
      </w:r>
      <w:r w:rsidR="00A3660F" w:rsidRPr="00534986">
        <w:rPr>
          <w:rFonts w:ascii="Arial" w:hAnsi="Arial" w:cs="Arial"/>
          <w:b/>
          <w:bCs/>
          <w:i/>
          <w:snapToGrid/>
          <w:sz w:val="22"/>
          <w:szCs w:val="22"/>
          <w:vertAlign w:val="superscript"/>
        </w:rPr>
        <w:t> </w:t>
      </w:r>
      <w:r w:rsidR="00A3660F" w:rsidRPr="00534986">
        <w:rPr>
          <w:b/>
          <w:i/>
          <w:snapToGrid/>
          <w:sz w:val="22"/>
          <w:szCs w:val="22"/>
        </w:rPr>
        <w:t xml:space="preserve">As they stoned </w:t>
      </w:r>
      <w:r w:rsidR="00A3660F" w:rsidRPr="00534986">
        <w:rPr>
          <w:b/>
          <w:i/>
          <w:sz w:val="22"/>
          <w:szCs w:val="22"/>
        </w:rPr>
        <w:t>him, Stephen prayed, ‘</w:t>
      </w:r>
      <w:r w:rsidR="00A3660F" w:rsidRPr="00534986">
        <w:rPr>
          <w:b/>
          <w:i/>
          <w:snapToGrid/>
          <w:sz w:val="22"/>
          <w:szCs w:val="22"/>
        </w:rPr>
        <w:t>Lord Jesus, receive my spirit.</w:t>
      </w:r>
      <w:r w:rsidR="00A3660F" w:rsidRPr="00534986">
        <w:rPr>
          <w:b/>
          <w:i/>
          <w:sz w:val="22"/>
          <w:szCs w:val="22"/>
        </w:rPr>
        <w:t>’</w:t>
      </w:r>
      <w:r w:rsidR="00A3660F" w:rsidRPr="00534986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 </w:t>
      </w:r>
      <w:r w:rsidR="00A3660F" w:rsidRPr="00534986">
        <w:rPr>
          <w:rFonts w:ascii="Arial" w:hAnsi="Arial" w:cs="Arial"/>
          <w:b/>
          <w:bCs/>
          <w:i/>
          <w:snapToGrid/>
          <w:sz w:val="22"/>
          <w:szCs w:val="22"/>
          <w:vertAlign w:val="superscript"/>
        </w:rPr>
        <w:t> </w:t>
      </w:r>
      <w:r w:rsidR="00A3660F" w:rsidRPr="00534986">
        <w:rPr>
          <w:b/>
          <w:i/>
          <w:snapToGrid/>
          <w:sz w:val="22"/>
          <w:szCs w:val="22"/>
        </w:rPr>
        <w:t>H</w:t>
      </w:r>
      <w:r w:rsidR="00A3660F" w:rsidRPr="00534986">
        <w:rPr>
          <w:b/>
          <w:i/>
          <w:sz w:val="22"/>
          <w:szCs w:val="22"/>
        </w:rPr>
        <w:t>e fell to his knees, shouting, ‘</w:t>
      </w:r>
      <w:r w:rsidR="00A3660F" w:rsidRPr="00534986">
        <w:rPr>
          <w:b/>
          <w:i/>
          <w:snapToGrid/>
          <w:sz w:val="22"/>
          <w:szCs w:val="22"/>
        </w:rPr>
        <w:t>Lord, d</w:t>
      </w:r>
      <w:r w:rsidR="00A3660F" w:rsidRPr="00534986">
        <w:rPr>
          <w:b/>
          <w:i/>
          <w:sz w:val="22"/>
          <w:szCs w:val="22"/>
        </w:rPr>
        <w:t>on’t charge them with this sin!’</w:t>
      </w:r>
      <w:r w:rsidR="00A3660F" w:rsidRPr="00534986">
        <w:rPr>
          <w:b/>
          <w:i/>
          <w:snapToGrid/>
          <w:sz w:val="22"/>
          <w:szCs w:val="22"/>
        </w:rPr>
        <w:t xml:space="preserve"> And with that, he died.” Acts </w:t>
      </w:r>
      <w:r w:rsidR="00D2038D">
        <w:rPr>
          <w:b/>
          <w:i/>
          <w:snapToGrid/>
          <w:sz w:val="22"/>
          <w:szCs w:val="22"/>
        </w:rPr>
        <w:t>7:</w:t>
      </w:r>
      <w:r w:rsidR="00A3660F" w:rsidRPr="00534986">
        <w:rPr>
          <w:b/>
          <w:i/>
          <w:snapToGrid/>
          <w:sz w:val="22"/>
          <w:szCs w:val="22"/>
        </w:rPr>
        <w:t>58b-60</w:t>
      </w:r>
    </w:p>
    <w:p w:rsidR="00C01881" w:rsidRDefault="00C01881" w:rsidP="00C01881">
      <w:pPr>
        <w:rPr>
          <w:b/>
          <w:i/>
          <w:snapToGrid/>
        </w:rPr>
      </w:pPr>
    </w:p>
    <w:p w:rsidR="00C01881" w:rsidRPr="00534986" w:rsidRDefault="00C01881" w:rsidP="00C01881">
      <w:pPr>
        <w:pStyle w:val="ListParagraph"/>
        <w:numPr>
          <w:ilvl w:val="0"/>
          <w:numId w:val="27"/>
        </w:numPr>
        <w:ind w:left="360"/>
        <w:textAlignment w:val="baseline"/>
        <w:rPr>
          <w:sz w:val="28"/>
          <w:szCs w:val="28"/>
        </w:rPr>
      </w:pPr>
      <w:r w:rsidRPr="00534986">
        <w:rPr>
          <w:b/>
          <w:bCs/>
          <w:sz w:val="28"/>
          <w:szCs w:val="28"/>
        </w:rPr>
        <w:t xml:space="preserve">How will you </w:t>
      </w:r>
      <w:r w:rsidR="0085079E">
        <w:rPr>
          <w:rFonts w:eastAsia="Batang"/>
          <w:b/>
          <w:bCs/>
          <w:sz w:val="28"/>
          <w:szCs w:val="28"/>
          <w:u w:val="single"/>
        </w:rPr>
        <w:t xml:space="preserve">              </w:t>
      </w:r>
      <w:r w:rsidR="0085079E" w:rsidRPr="0085079E">
        <w:rPr>
          <w:rFonts w:eastAsia="Batang"/>
          <w:b/>
          <w:bCs/>
          <w:sz w:val="28"/>
          <w:szCs w:val="28"/>
        </w:rPr>
        <w:t xml:space="preserve"> </w:t>
      </w:r>
      <w:r w:rsidRPr="00534986">
        <w:rPr>
          <w:b/>
          <w:bCs/>
          <w:sz w:val="28"/>
          <w:szCs w:val="28"/>
        </w:rPr>
        <w:t>the fire in your life?</w:t>
      </w:r>
      <w:r w:rsidRPr="00534986">
        <w:rPr>
          <w:sz w:val="28"/>
          <w:szCs w:val="28"/>
        </w:rPr>
        <w:t> </w:t>
      </w:r>
    </w:p>
    <w:p w:rsidR="00C01881" w:rsidRPr="00D2038D" w:rsidRDefault="00C01881" w:rsidP="00C01881">
      <w:pPr>
        <w:textAlignment w:val="baseline"/>
        <w:rPr>
          <w:sz w:val="22"/>
          <w:szCs w:val="22"/>
        </w:rPr>
      </w:pPr>
      <w:r w:rsidRPr="00D2038D">
        <w:rPr>
          <w:b/>
          <w:i/>
          <w:color w:val="000000"/>
          <w:sz w:val="22"/>
          <w:szCs w:val="22"/>
          <w:shd w:val="clear" w:color="auto" w:fill="FFFFFF"/>
        </w:rPr>
        <w:t>“Don’t put out the Spirit’s fire.” 1 Thessalonians 5:19 GW</w:t>
      </w:r>
    </w:p>
    <w:p w:rsidR="00C01881" w:rsidRPr="00D2038D" w:rsidRDefault="00C01881" w:rsidP="00C01881">
      <w:pPr>
        <w:textAlignment w:val="baseline"/>
        <w:rPr>
          <w:i/>
          <w:sz w:val="22"/>
          <w:szCs w:val="22"/>
        </w:rPr>
      </w:pPr>
      <w:r w:rsidRPr="00D2038D">
        <w:rPr>
          <w:i/>
          <w:sz w:val="22"/>
          <w:szCs w:val="22"/>
        </w:rPr>
        <w:lastRenderedPageBreak/>
        <w:t>Every problem in our lives brings us a choice.  How will you choose to handle the confronting issues in your life?</w:t>
      </w:r>
    </w:p>
    <w:p w:rsidR="00534986" w:rsidRDefault="00534986" w:rsidP="00534986">
      <w:pPr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C01881" w:rsidRPr="00534986">
        <w:rPr>
          <w:sz w:val="22"/>
          <w:szCs w:val="22"/>
        </w:rPr>
        <w:t>Will you choose to grumble and complain?</w:t>
      </w:r>
      <w:r>
        <w:rPr>
          <w:sz w:val="22"/>
          <w:szCs w:val="22"/>
        </w:rPr>
        <w:t xml:space="preserve"> Grumbling  </w:t>
      </w:r>
    </w:p>
    <w:p w:rsidR="00534986" w:rsidRDefault="00534986" w:rsidP="00534986">
      <w:pPr>
        <w:ind w:left="360" w:firstLine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and complaining has killed more churches than </w:t>
      </w:r>
    </w:p>
    <w:p w:rsidR="00C01881" w:rsidRPr="00534986" w:rsidRDefault="00534986" w:rsidP="00534986">
      <w:pPr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>persecution.  When God is moving, the enemy will do his best to divide.</w:t>
      </w:r>
    </w:p>
    <w:p w:rsidR="00C01881" w:rsidRDefault="00C01881" w:rsidP="00534986">
      <w:pPr>
        <w:pStyle w:val="ListParagraph"/>
        <w:numPr>
          <w:ilvl w:val="0"/>
          <w:numId w:val="8"/>
        </w:numPr>
        <w:textAlignment w:val="baseline"/>
        <w:rPr>
          <w:sz w:val="22"/>
          <w:szCs w:val="22"/>
        </w:rPr>
      </w:pPr>
      <w:r w:rsidRPr="00534986">
        <w:rPr>
          <w:sz w:val="22"/>
          <w:szCs w:val="22"/>
        </w:rPr>
        <w:t>Will you choose to make yourself available wherever the need to serve is presented?</w:t>
      </w:r>
      <w:r w:rsidR="00534986">
        <w:rPr>
          <w:sz w:val="22"/>
          <w:szCs w:val="22"/>
        </w:rPr>
        <w:t xml:space="preserve">  God does His greatest work through ordinary people.  The sermon begins in the parking lot.</w:t>
      </w:r>
    </w:p>
    <w:p w:rsidR="00534986" w:rsidRDefault="00534986" w:rsidP="00534986">
      <w:pPr>
        <w:pStyle w:val="ListParagraph"/>
        <w:numPr>
          <w:ilvl w:val="0"/>
          <w:numId w:val="8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Is study of the Word a priority in your life?  Stephen, </w:t>
      </w:r>
      <w:r w:rsidR="00D2038D">
        <w:rPr>
          <w:sz w:val="22"/>
          <w:szCs w:val="22"/>
        </w:rPr>
        <w:t>who</w:t>
      </w:r>
      <w:r>
        <w:rPr>
          <w:sz w:val="22"/>
          <w:szCs w:val="22"/>
        </w:rPr>
        <w:t xml:space="preserve"> waite</w:t>
      </w:r>
      <w:r w:rsidR="00D2038D">
        <w:rPr>
          <w:sz w:val="22"/>
          <w:szCs w:val="22"/>
        </w:rPr>
        <w:t>d</w:t>
      </w:r>
      <w:r>
        <w:rPr>
          <w:sz w:val="22"/>
          <w:szCs w:val="22"/>
        </w:rPr>
        <w:t xml:space="preserve"> on tables, was given the opportunity to speak and he shared a powerful message.</w:t>
      </w:r>
      <w:r w:rsidR="009D1A29">
        <w:rPr>
          <w:sz w:val="22"/>
          <w:szCs w:val="22"/>
        </w:rPr>
        <w:t xml:space="preserve">  He was ready!</w:t>
      </w:r>
    </w:p>
    <w:p w:rsidR="00534986" w:rsidRDefault="009D1A29" w:rsidP="00534986">
      <w:pPr>
        <w:pStyle w:val="ListParagraph"/>
        <w:numPr>
          <w:ilvl w:val="0"/>
          <w:numId w:val="8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Your sermon through pain speaks much louder than your sermon through blessing!</w:t>
      </w:r>
    </w:p>
    <w:p w:rsidR="009D1A29" w:rsidRPr="00534986" w:rsidRDefault="009D1A29" w:rsidP="00534986">
      <w:pPr>
        <w:pStyle w:val="ListParagraph"/>
        <w:numPr>
          <w:ilvl w:val="0"/>
          <w:numId w:val="8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So…keep your focus…be available to serve…every opportunity can make a difference…and stay surrendered to the Holy Spirit!  You never know when God is going to use your life to impact many other lives!  Directly or indirectly!</w:t>
      </w:r>
    </w:p>
    <w:p w:rsidR="00C01881" w:rsidRPr="00C01881" w:rsidRDefault="00C01881" w:rsidP="00C01881">
      <w:pPr>
        <w:textAlignment w:val="baseline"/>
        <w:rPr>
          <w:b/>
          <w:i/>
          <w:snapToGrid/>
        </w:rPr>
      </w:pPr>
    </w:p>
    <w:p w:rsidR="00D826AE" w:rsidRDefault="00D826AE" w:rsidP="00D826AE">
      <w:pPr>
        <w:textAlignment w:val="baseline"/>
        <w:rPr>
          <w:b/>
          <w:i/>
          <w:snapToGrid/>
        </w:rPr>
      </w:pPr>
    </w:p>
    <w:p w:rsidR="00D826AE" w:rsidRDefault="00D826AE" w:rsidP="00D826AE">
      <w:pPr>
        <w:textAlignment w:val="baseline"/>
        <w:rPr>
          <w:b/>
          <w:i/>
          <w:snapToGrid/>
        </w:rPr>
      </w:pPr>
    </w:p>
    <w:p w:rsidR="00451390" w:rsidRDefault="008F77C4" w:rsidP="00451390">
      <w:pPr>
        <w:jc w:val="center"/>
        <w:textAlignment w:val="baseline"/>
        <w:rPr>
          <w:rStyle w:val="text"/>
          <w:b/>
          <w:i/>
          <w:color w:val="000000"/>
          <w:sz w:val="28"/>
          <w:szCs w:val="28"/>
          <w:shd w:val="clear" w:color="auto" w:fill="FFFFFF"/>
        </w:rPr>
      </w:pPr>
      <w:r w:rsidRPr="00451390">
        <w:rPr>
          <w:rStyle w:val="text"/>
          <w:b/>
          <w:i/>
          <w:color w:val="000000"/>
          <w:sz w:val="28"/>
          <w:szCs w:val="28"/>
          <w:shd w:val="clear" w:color="auto" w:fill="FFFFFF"/>
        </w:rPr>
        <w:t>“And let us run with endurance</w:t>
      </w:r>
    </w:p>
    <w:p w:rsidR="00451390" w:rsidRDefault="008F77C4" w:rsidP="00451390">
      <w:pPr>
        <w:jc w:val="center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451390">
        <w:rPr>
          <w:rStyle w:val="text"/>
          <w:b/>
          <w:i/>
          <w:color w:val="000000"/>
          <w:sz w:val="28"/>
          <w:szCs w:val="28"/>
          <w:shd w:val="clear" w:color="auto" w:fill="FFFFFF"/>
        </w:rPr>
        <w:t>the race God has set before us.</w:t>
      </w:r>
    </w:p>
    <w:p w:rsidR="00451390" w:rsidRDefault="008F77C4" w:rsidP="00451390">
      <w:pPr>
        <w:jc w:val="center"/>
        <w:textAlignment w:val="baseline"/>
        <w:rPr>
          <w:rStyle w:val="text"/>
          <w:b/>
          <w:i/>
          <w:color w:val="000000"/>
          <w:sz w:val="28"/>
          <w:szCs w:val="28"/>
          <w:shd w:val="clear" w:color="auto" w:fill="FFFFFF"/>
        </w:rPr>
      </w:pPr>
      <w:r w:rsidRPr="00451390">
        <w:rPr>
          <w:rStyle w:val="text"/>
          <w:b/>
          <w:i/>
          <w:color w:val="000000"/>
          <w:sz w:val="28"/>
          <w:szCs w:val="28"/>
          <w:shd w:val="clear" w:color="auto" w:fill="FFFFFF"/>
        </w:rPr>
        <w:t>We do this by keeping our eyes on Jesus,</w:t>
      </w:r>
    </w:p>
    <w:p w:rsidR="00D826AE" w:rsidRPr="00451390" w:rsidRDefault="008F77C4" w:rsidP="00451390">
      <w:pPr>
        <w:jc w:val="center"/>
        <w:textAlignment w:val="baseline"/>
        <w:rPr>
          <w:b/>
          <w:i/>
          <w:snapToGrid/>
          <w:sz w:val="28"/>
          <w:szCs w:val="28"/>
        </w:rPr>
      </w:pPr>
      <w:r w:rsidRPr="00451390">
        <w:rPr>
          <w:rStyle w:val="text"/>
          <w:b/>
          <w:i/>
          <w:color w:val="000000"/>
          <w:sz w:val="28"/>
          <w:szCs w:val="28"/>
          <w:shd w:val="clear" w:color="auto" w:fill="FFFFFF"/>
        </w:rPr>
        <w:t>the champion who initiates and perfects our faith.” Hebrews 12:1b-2a</w:t>
      </w:r>
    </w:p>
    <w:p w:rsidR="00D826AE" w:rsidRDefault="00D826AE" w:rsidP="00D826AE">
      <w:pPr>
        <w:textAlignment w:val="baseline"/>
        <w:rPr>
          <w:b/>
          <w:snapToGrid/>
          <w:sz w:val="22"/>
          <w:szCs w:val="22"/>
        </w:rPr>
      </w:pPr>
    </w:p>
    <w:p w:rsidR="009D419C" w:rsidRDefault="00970712" w:rsidP="009D419C">
      <w:pPr>
        <w:jc w:val="center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9D419C">
        <w:rPr>
          <w:b/>
          <w:i/>
          <w:color w:val="000000"/>
          <w:sz w:val="28"/>
          <w:szCs w:val="28"/>
          <w:shd w:val="clear" w:color="auto" w:fill="FFFFFF"/>
        </w:rPr>
        <w:t>“</w:t>
      </w:r>
      <w:r w:rsidR="009D419C" w:rsidRPr="009D419C">
        <w:rPr>
          <w:b/>
          <w:i/>
          <w:color w:val="000000"/>
          <w:sz w:val="28"/>
          <w:szCs w:val="28"/>
          <w:shd w:val="clear" w:color="auto" w:fill="FFFFFF"/>
        </w:rPr>
        <w:t>Here I am</w:t>
      </w:r>
      <w:r w:rsidRPr="009D419C">
        <w:rPr>
          <w:b/>
          <w:i/>
          <w:color w:val="000000"/>
          <w:sz w:val="28"/>
          <w:szCs w:val="28"/>
          <w:shd w:val="clear" w:color="auto" w:fill="FFFFFF"/>
        </w:rPr>
        <w:t>,</w:t>
      </w:r>
    </w:p>
    <w:p w:rsidR="009D419C" w:rsidRDefault="00970712" w:rsidP="009D419C">
      <w:pPr>
        <w:jc w:val="center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  <w:r w:rsidRPr="009D419C">
        <w:rPr>
          <w:b/>
          <w:i/>
          <w:color w:val="000000"/>
          <w:sz w:val="28"/>
          <w:szCs w:val="28"/>
          <w:shd w:val="clear" w:color="auto" w:fill="FFFFFF"/>
        </w:rPr>
        <w:t>I have come to do your will.”</w:t>
      </w:r>
    </w:p>
    <w:p w:rsidR="00D826AE" w:rsidRPr="009D419C" w:rsidRDefault="009D419C" w:rsidP="009D419C">
      <w:pPr>
        <w:jc w:val="center"/>
        <w:textAlignment w:val="baseline"/>
        <w:rPr>
          <w:b/>
          <w:i/>
          <w:snapToGrid/>
          <w:sz w:val="28"/>
          <w:szCs w:val="28"/>
        </w:rPr>
      </w:pPr>
      <w:r w:rsidRPr="009D419C">
        <w:rPr>
          <w:b/>
          <w:i/>
          <w:color w:val="000000"/>
          <w:sz w:val="28"/>
          <w:szCs w:val="28"/>
          <w:shd w:val="clear" w:color="auto" w:fill="FFFFFF"/>
        </w:rPr>
        <w:t>Hebrews 10:9a</w:t>
      </w:r>
    </w:p>
    <w:p w:rsidR="00D826AE" w:rsidRDefault="00D826AE" w:rsidP="00D826AE">
      <w:pPr>
        <w:textAlignment w:val="baseline"/>
        <w:rPr>
          <w:b/>
          <w:snapToGrid/>
          <w:sz w:val="22"/>
          <w:szCs w:val="22"/>
        </w:rPr>
      </w:pPr>
    </w:p>
    <w:p w:rsidR="00D826AE" w:rsidRDefault="00D826AE" w:rsidP="00D826AE">
      <w:pPr>
        <w:textAlignment w:val="baseline"/>
        <w:rPr>
          <w:b/>
          <w:snapToGrid/>
          <w:sz w:val="22"/>
          <w:szCs w:val="22"/>
        </w:rPr>
      </w:pPr>
    </w:p>
    <w:p w:rsidR="00D826AE" w:rsidRDefault="00D826AE" w:rsidP="00D826AE">
      <w:pPr>
        <w:textAlignment w:val="baseline"/>
        <w:rPr>
          <w:b/>
          <w:snapToGrid/>
          <w:sz w:val="22"/>
          <w:szCs w:val="22"/>
        </w:rPr>
      </w:pPr>
      <w:r w:rsidRPr="00D826AE">
        <w:rPr>
          <w:b/>
          <w:snapToGrid/>
          <w:sz w:val="22"/>
          <w:szCs w:val="22"/>
        </w:rPr>
        <w:t xml:space="preserve">Want to take this message deeper? </w:t>
      </w:r>
    </w:p>
    <w:p w:rsidR="00D826AE" w:rsidRPr="00D826AE" w:rsidRDefault="00D826AE" w:rsidP="00D826AE">
      <w:pPr>
        <w:textAlignment w:val="baseline"/>
        <w:rPr>
          <w:b/>
          <w:snapToGrid/>
          <w:sz w:val="22"/>
          <w:szCs w:val="22"/>
        </w:rPr>
      </w:pPr>
      <w:r w:rsidRPr="00D826AE">
        <w:rPr>
          <w:b/>
          <w:snapToGrid/>
          <w:sz w:val="22"/>
          <w:szCs w:val="22"/>
        </w:rPr>
        <w:t>Want to dive deeper in thought</w:t>
      </w:r>
      <w:r>
        <w:rPr>
          <w:b/>
          <w:snapToGrid/>
          <w:sz w:val="22"/>
          <w:szCs w:val="22"/>
        </w:rPr>
        <w:t xml:space="preserve"> and application</w:t>
      </w:r>
      <w:r w:rsidRPr="00D826AE">
        <w:rPr>
          <w:b/>
          <w:snapToGrid/>
          <w:sz w:val="22"/>
          <w:szCs w:val="22"/>
        </w:rPr>
        <w:t xml:space="preserve">? </w:t>
      </w:r>
    </w:p>
    <w:p w:rsidR="00D826AE" w:rsidRPr="00D826AE" w:rsidRDefault="00D826AE" w:rsidP="00D826AE">
      <w:pPr>
        <w:textAlignment w:val="baseline"/>
        <w:rPr>
          <w:snapToGrid/>
        </w:rPr>
      </w:pPr>
      <w:r w:rsidRPr="00D826AE">
        <w:rPr>
          <w:snapToGrid/>
        </w:rPr>
        <w:t xml:space="preserve">Go to our podcast on </w:t>
      </w:r>
      <w:r w:rsidR="00D2038D" w:rsidRPr="00D826AE">
        <w:rPr>
          <w:snapToGrid/>
        </w:rPr>
        <w:t>ITunes</w:t>
      </w:r>
      <w:r w:rsidRPr="00D826AE">
        <w:rPr>
          <w:snapToGrid/>
        </w:rPr>
        <w:t xml:space="preserve"> or our website at: </w:t>
      </w:r>
    </w:p>
    <w:p w:rsidR="00D826AE" w:rsidRPr="00D826AE" w:rsidRDefault="0085079E" w:rsidP="00D826AE">
      <w:pPr>
        <w:textAlignment w:val="baseline"/>
        <w:rPr>
          <w:snapToGrid/>
        </w:rPr>
      </w:pPr>
      <w:hyperlink r:id="rId8" w:history="1">
        <w:r w:rsidR="00D826AE" w:rsidRPr="00D826AE">
          <w:rPr>
            <w:rStyle w:val="Hyperlink"/>
            <w:snapToGrid/>
          </w:rPr>
          <w:t>www.cwc.life/dive-deep</w:t>
        </w:r>
      </w:hyperlink>
    </w:p>
    <w:p w:rsidR="00D826AE" w:rsidRPr="00D06F92" w:rsidRDefault="00D826AE" w:rsidP="00D826AE">
      <w:pPr>
        <w:textAlignment w:val="baseline"/>
        <w:rPr>
          <w:b/>
          <w:i/>
          <w:snapToGrid/>
        </w:rPr>
      </w:pPr>
    </w:p>
    <w:sectPr w:rsidR="00D826AE" w:rsidRPr="00D06F92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27" w:rsidRDefault="00E81827" w:rsidP="00170E2A">
      <w:r>
        <w:separator/>
      </w:r>
    </w:p>
  </w:endnote>
  <w:endnote w:type="continuationSeparator" w:id="0">
    <w:p w:rsidR="00E81827" w:rsidRDefault="00E81827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27" w:rsidRDefault="00E81827" w:rsidP="00170E2A">
      <w:r>
        <w:separator/>
      </w:r>
    </w:p>
  </w:footnote>
  <w:footnote w:type="continuationSeparator" w:id="0">
    <w:p w:rsidR="00E81827" w:rsidRDefault="00E81827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38"/>
    <w:multiLevelType w:val="multilevel"/>
    <w:tmpl w:val="5114F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38C0"/>
    <w:multiLevelType w:val="multilevel"/>
    <w:tmpl w:val="C3423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0AD0"/>
    <w:multiLevelType w:val="multilevel"/>
    <w:tmpl w:val="E2683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3728E"/>
    <w:multiLevelType w:val="multilevel"/>
    <w:tmpl w:val="22BE2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C09A2"/>
    <w:multiLevelType w:val="multilevel"/>
    <w:tmpl w:val="A01A9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77F1C"/>
    <w:multiLevelType w:val="multilevel"/>
    <w:tmpl w:val="764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671"/>
    <w:multiLevelType w:val="multilevel"/>
    <w:tmpl w:val="24B0E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823DB"/>
    <w:multiLevelType w:val="multilevel"/>
    <w:tmpl w:val="734A4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41168"/>
    <w:multiLevelType w:val="multilevel"/>
    <w:tmpl w:val="1156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1AA3"/>
    <w:multiLevelType w:val="multilevel"/>
    <w:tmpl w:val="40289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B27A1"/>
    <w:multiLevelType w:val="multilevel"/>
    <w:tmpl w:val="06BE0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91AFC"/>
    <w:multiLevelType w:val="multilevel"/>
    <w:tmpl w:val="F7DE8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166B6"/>
    <w:multiLevelType w:val="multilevel"/>
    <w:tmpl w:val="3A1CA1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E5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B611A9"/>
    <w:multiLevelType w:val="multilevel"/>
    <w:tmpl w:val="61D83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658CF"/>
    <w:multiLevelType w:val="multilevel"/>
    <w:tmpl w:val="B22E08B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73E3D"/>
    <w:multiLevelType w:val="multilevel"/>
    <w:tmpl w:val="FC1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314D0"/>
    <w:multiLevelType w:val="multilevel"/>
    <w:tmpl w:val="640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4047B"/>
    <w:multiLevelType w:val="multilevel"/>
    <w:tmpl w:val="17323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D2AF5"/>
    <w:multiLevelType w:val="multilevel"/>
    <w:tmpl w:val="23666B3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A2D87"/>
    <w:multiLevelType w:val="hybridMultilevel"/>
    <w:tmpl w:val="FFEC846E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0161B"/>
    <w:multiLevelType w:val="multilevel"/>
    <w:tmpl w:val="62B06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F303D"/>
    <w:multiLevelType w:val="multilevel"/>
    <w:tmpl w:val="4616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CC3CCC"/>
    <w:multiLevelType w:val="multilevel"/>
    <w:tmpl w:val="326A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C632EC"/>
    <w:multiLevelType w:val="multilevel"/>
    <w:tmpl w:val="0C52E8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BD3069"/>
    <w:multiLevelType w:val="multilevel"/>
    <w:tmpl w:val="E3F8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E7B4B"/>
    <w:multiLevelType w:val="multilevel"/>
    <w:tmpl w:val="5D642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26"/>
  </w:num>
  <w:num w:numId="7">
    <w:abstractNumId w:val="24"/>
  </w:num>
  <w:num w:numId="8">
    <w:abstractNumId w:val="17"/>
  </w:num>
  <w:num w:numId="9">
    <w:abstractNumId w:val="9"/>
  </w:num>
  <w:num w:numId="10">
    <w:abstractNumId w:val="11"/>
  </w:num>
  <w:num w:numId="11">
    <w:abstractNumId w:val="4"/>
  </w:num>
  <w:num w:numId="12">
    <w:abstractNumId w:val="27"/>
  </w:num>
  <w:num w:numId="13">
    <w:abstractNumId w:val="6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23"/>
  </w:num>
  <w:num w:numId="19">
    <w:abstractNumId w:val="15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  <w:num w:numId="24">
    <w:abstractNumId w:val="10"/>
  </w:num>
  <w:num w:numId="25">
    <w:abstractNumId w:val="14"/>
  </w:num>
  <w:num w:numId="26">
    <w:abstractNumId w:val="0"/>
  </w:num>
  <w:num w:numId="27">
    <w:abstractNumId w:val="20"/>
  </w:num>
  <w:num w:numId="2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rgUAtJ+JdiwAAAA="/>
  </w:docVars>
  <w:rsids>
    <w:rsidRoot w:val="00CD15CA"/>
    <w:rsid w:val="00000019"/>
    <w:rsid w:val="0000050B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67B96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010E"/>
    <w:rsid w:val="00091B5F"/>
    <w:rsid w:val="00092614"/>
    <w:rsid w:val="00093877"/>
    <w:rsid w:val="00094A4E"/>
    <w:rsid w:val="0009566B"/>
    <w:rsid w:val="000979F6"/>
    <w:rsid w:val="000A1C2E"/>
    <w:rsid w:val="000A2071"/>
    <w:rsid w:val="000A22EF"/>
    <w:rsid w:val="000A3DF5"/>
    <w:rsid w:val="000A525E"/>
    <w:rsid w:val="000A5601"/>
    <w:rsid w:val="000A743F"/>
    <w:rsid w:val="000B06E9"/>
    <w:rsid w:val="000B1389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5DF4"/>
    <w:rsid w:val="00107DE4"/>
    <w:rsid w:val="00110EC9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C7F"/>
    <w:rsid w:val="00182DCB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4F78"/>
    <w:rsid w:val="0019599D"/>
    <w:rsid w:val="00196809"/>
    <w:rsid w:val="0019768E"/>
    <w:rsid w:val="001A201E"/>
    <w:rsid w:val="001A5A5F"/>
    <w:rsid w:val="001A697B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1FF"/>
    <w:rsid w:val="001D6449"/>
    <w:rsid w:val="001D7D97"/>
    <w:rsid w:val="001D7F63"/>
    <w:rsid w:val="001E014C"/>
    <w:rsid w:val="001E0F82"/>
    <w:rsid w:val="001E3DFF"/>
    <w:rsid w:val="001E5CED"/>
    <w:rsid w:val="001E6AF2"/>
    <w:rsid w:val="001E7202"/>
    <w:rsid w:val="001E7FD1"/>
    <w:rsid w:val="001F1F5E"/>
    <w:rsid w:val="001F33F7"/>
    <w:rsid w:val="001F406F"/>
    <w:rsid w:val="001F5B30"/>
    <w:rsid w:val="001F5B4D"/>
    <w:rsid w:val="00203111"/>
    <w:rsid w:val="00203F34"/>
    <w:rsid w:val="00203F73"/>
    <w:rsid w:val="00205B7B"/>
    <w:rsid w:val="00206033"/>
    <w:rsid w:val="00206D46"/>
    <w:rsid w:val="002078FD"/>
    <w:rsid w:val="00210296"/>
    <w:rsid w:val="002107A0"/>
    <w:rsid w:val="002114A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31CA6"/>
    <w:rsid w:val="0023497F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0EDE"/>
    <w:rsid w:val="002B15E9"/>
    <w:rsid w:val="002B1AF6"/>
    <w:rsid w:val="002B294D"/>
    <w:rsid w:val="002B31DE"/>
    <w:rsid w:val="002B3A8E"/>
    <w:rsid w:val="002B4B86"/>
    <w:rsid w:val="002B59C7"/>
    <w:rsid w:val="002B64E7"/>
    <w:rsid w:val="002C0594"/>
    <w:rsid w:val="002C0723"/>
    <w:rsid w:val="002C2F67"/>
    <w:rsid w:val="002C3DCA"/>
    <w:rsid w:val="002C6CF9"/>
    <w:rsid w:val="002D1CDC"/>
    <w:rsid w:val="002D3621"/>
    <w:rsid w:val="002D3C9C"/>
    <w:rsid w:val="002D4FF5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98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64154"/>
    <w:rsid w:val="0036540D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9053B"/>
    <w:rsid w:val="00391380"/>
    <w:rsid w:val="00391B26"/>
    <w:rsid w:val="00396F80"/>
    <w:rsid w:val="00397769"/>
    <w:rsid w:val="003A1395"/>
    <w:rsid w:val="003A23A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B7E9D"/>
    <w:rsid w:val="003C026E"/>
    <w:rsid w:val="003C194F"/>
    <w:rsid w:val="003C3552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3F5023"/>
    <w:rsid w:val="004012FE"/>
    <w:rsid w:val="00401FFF"/>
    <w:rsid w:val="00402671"/>
    <w:rsid w:val="004042E5"/>
    <w:rsid w:val="00405034"/>
    <w:rsid w:val="0040613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5D39"/>
    <w:rsid w:val="004468F5"/>
    <w:rsid w:val="00446D97"/>
    <w:rsid w:val="00451390"/>
    <w:rsid w:val="00453E5D"/>
    <w:rsid w:val="004548B3"/>
    <w:rsid w:val="00455417"/>
    <w:rsid w:val="00455825"/>
    <w:rsid w:val="00456413"/>
    <w:rsid w:val="00457116"/>
    <w:rsid w:val="00460A22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18E1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502BDA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6B4F"/>
    <w:rsid w:val="00527642"/>
    <w:rsid w:val="00530BC7"/>
    <w:rsid w:val="005311AB"/>
    <w:rsid w:val="00534986"/>
    <w:rsid w:val="00536183"/>
    <w:rsid w:val="005370F1"/>
    <w:rsid w:val="005402A2"/>
    <w:rsid w:val="0054065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C7E0D"/>
    <w:rsid w:val="005D03DF"/>
    <w:rsid w:val="005D0ED4"/>
    <w:rsid w:val="005D1DC4"/>
    <w:rsid w:val="005D4087"/>
    <w:rsid w:val="005D412B"/>
    <w:rsid w:val="005D4265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30BC2"/>
    <w:rsid w:val="0063134E"/>
    <w:rsid w:val="006321FB"/>
    <w:rsid w:val="00632300"/>
    <w:rsid w:val="00632BFA"/>
    <w:rsid w:val="00634C06"/>
    <w:rsid w:val="00634E3F"/>
    <w:rsid w:val="006355A8"/>
    <w:rsid w:val="00635886"/>
    <w:rsid w:val="00636921"/>
    <w:rsid w:val="00636BBC"/>
    <w:rsid w:val="006437D4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53D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5EEB"/>
    <w:rsid w:val="006A62E8"/>
    <w:rsid w:val="006A6561"/>
    <w:rsid w:val="006A6F58"/>
    <w:rsid w:val="006B0308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529D"/>
    <w:rsid w:val="006F730E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3AF3"/>
    <w:rsid w:val="00734CBC"/>
    <w:rsid w:val="007364D6"/>
    <w:rsid w:val="007377B7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103B"/>
    <w:rsid w:val="00772CC4"/>
    <w:rsid w:val="00773067"/>
    <w:rsid w:val="00780EEE"/>
    <w:rsid w:val="0078308F"/>
    <w:rsid w:val="00784FE9"/>
    <w:rsid w:val="00785532"/>
    <w:rsid w:val="00786CD4"/>
    <w:rsid w:val="00787693"/>
    <w:rsid w:val="007908CF"/>
    <w:rsid w:val="00790FCF"/>
    <w:rsid w:val="00792632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079E"/>
    <w:rsid w:val="00851621"/>
    <w:rsid w:val="00852896"/>
    <w:rsid w:val="00855AB1"/>
    <w:rsid w:val="008562CB"/>
    <w:rsid w:val="008564D3"/>
    <w:rsid w:val="0085653B"/>
    <w:rsid w:val="008625EC"/>
    <w:rsid w:val="00862A32"/>
    <w:rsid w:val="008638D7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F150A"/>
    <w:rsid w:val="008F2A77"/>
    <w:rsid w:val="008F59FA"/>
    <w:rsid w:val="008F6112"/>
    <w:rsid w:val="008F76A9"/>
    <w:rsid w:val="008F77C4"/>
    <w:rsid w:val="009006A3"/>
    <w:rsid w:val="00901A44"/>
    <w:rsid w:val="009034DA"/>
    <w:rsid w:val="00903EF9"/>
    <w:rsid w:val="00906151"/>
    <w:rsid w:val="009072B9"/>
    <w:rsid w:val="0091103E"/>
    <w:rsid w:val="00912116"/>
    <w:rsid w:val="00912D55"/>
    <w:rsid w:val="00915FD4"/>
    <w:rsid w:val="009175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676AD"/>
    <w:rsid w:val="00970712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13FB"/>
    <w:rsid w:val="00A01A61"/>
    <w:rsid w:val="00A031F1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4797"/>
    <w:rsid w:val="00A24CFC"/>
    <w:rsid w:val="00A24D70"/>
    <w:rsid w:val="00A270FA"/>
    <w:rsid w:val="00A2761D"/>
    <w:rsid w:val="00A3116E"/>
    <w:rsid w:val="00A3212F"/>
    <w:rsid w:val="00A32764"/>
    <w:rsid w:val="00A331C2"/>
    <w:rsid w:val="00A35D9F"/>
    <w:rsid w:val="00A3660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051A"/>
    <w:rsid w:val="00AC1A6F"/>
    <w:rsid w:val="00AC23D9"/>
    <w:rsid w:val="00AC2BEF"/>
    <w:rsid w:val="00AC32C1"/>
    <w:rsid w:val="00AC3A92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68C2"/>
    <w:rsid w:val="00AE6910"/>
    <w:rsid w:val="00AF14E9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615F"/>
    <w:rsid w:val="00B36780"/>
    <w:rsid w:val="00B371DC"/>
    <w:rsid w:val="00B4108D"/>
    <w:rsid w:val="00B41624"/>
    <w:rsid w:val="00B44603"/>
    <w:rsid w:val="00B455B9"/>
    <w:rsid w:val="00B45820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118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26B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CF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1E7"/>
    <w:rsid w:val="00BE72B8"/>
    <w:rsid w:val="00BF0692"/>
    <w:rsid w:val="00BF0CB4"/>
    <w:rsid w:val="00BF3062"/>
    <w:rsid w:val="00BF34EE"/>
    <w:rsid w:val="00BF6792"/>
    <w:rsid w:val="00BF68A6"/>
    <w:rsid w:val="00BF6DB4"/>
    <w:rsid w:val="00BF6DE8"/>
    <w:rsid w:val="00C0032B"/>
    <w:rsid w:val="00C01881"/>
    <w:rsid w:val="00C03DE4"/>
    <w:rsid w:val="00C046A2"/>
    <w:rsid w:val="00C049F9"/>
    <w:rsid w:val="00C06AFB"/>
    <w:rsid w:val="00C07FDC"/>
    <w:rsid w:val="00C1092E"/>
    <w:rsid w:val="00C11CE8"/>
    <w:rsid w:val="00C13CCA"/>
    <w:rsid w:val="00C15414"/>
    <w:rsid w:val="00C157C2"/>
    <w:rsid w:val="00C16004"/>
    <w:rsid w:val="00C205A8"/>
    <w:rsid w:val="00C20867"/>
    <w:rsid w:val="00C2154C"/>
    <w:rsid w:val="00C21BC1"/>
    <w:rsid w:val="00C222AE"/>
    <w:rsid w:val="00C22844"/>
    <w:rsid w:val="00C237AD"/>
    <w:rsid w:val="00C272E7"/>
    <w:rsid w:val="00C3098B"/>
    <w:rsid w:val="00C339BC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2430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6609"/>
    <w:rsid w:val="00CC6B72"/>
    <w:rsid w:val="00CC7274"/>
    <w:rsid w:val="00CC7CD1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F1634"/>
    <w:rsid w:val="00CF187F"/>
    <w:rsid w:val="00CF1B74"/>
    <w:rsid w:val="00CF29B2"/>
    <w:rsid w:val="00CF4C03"/>
    <w:rsid w:val="00CF77FE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40130"/>
    <w:rsid w:val="00D40221"/>
    <w:rsid w:val="00D412E6"/>
    <w:rsid w:val="00D42CE4"/>
    <w:rsid w:val="00D47F06"/>
    <w:rsid w:val="00D5067E"/>
    <w:rsid w:val="00D5077D"/>
    <w:rsid w:val="00D50B1B"/>
    <w:rsid w:val="00D51342"/>
    <w:rsid w:val="00D51541"/>
    <w:rsid w:val="00D54A76"/>
    <w:rsid w:val="00D55F51"/>
    <w:rsid w:val="00D560B8"/>
    <w:rsid w:val="00D57D43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0F77"/>
    <w:rsid w:val="00D826AE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97E0B"/>
    <w:rsid w:val="00DA0850"/>
    <w:rsid w:val="00DA0DB3"/>
    <w:rsid w:val="00DA269A"/>
    <w:rsid w:val="00DA310C"/>
    <w:rsid w:val="00DA5CDE"/>
    <w:rsid w:val="00DA733E"/>
    <w:rsid w:val="00DB03FB"/>
    <w:rsid w:val="00DB4D0B"/>
    <w:rsid w:val="00DB625E"/>
    <w:rsid w:val="00DB6538"/>
    <w:rsid w:val="00DC00AA"/>
    <w:rsid w:val="00DC1109"/>
    <w:rsid w:val="00DC2058"/>
    <w:rsid w:val="00DC2614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0C75"/>
    <w:rsid w:val="00E21884"/>
    <w:rsid w:val="00E21A8D"/>
    <w:rsid w:val="00E21C91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423"/>
    <w:rsid w:val="00E50D24"/>
    <w:rsid w:val="00E5165A"/>
    <w:rsid w:val="00E5183C"/>
    <w:rsid w:val="00E54B3B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80082"/>
    <w:rsid w:val="00E80383"/>
    <w:rsid w:val="00E80B73"/>
    <w:rsid w:val="00E81827"/>
    <w:rsid w:val="00E82630"/>
    <w:rsid w:val="00E84D91"/>
    <w:rsid w:val="00E85062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D1B96"/>
    <w:rsid w:val="00ED1D97"/>
    <w:rsid w:val="00ED29AC"/>
    <w:rsid w:val="00ED2AC7"/>
    <w:rsid w:val="00ED51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E72"/>
    <w:rsid w:val="00F013DA"/>
    <w:rsid w:val="00F06542"/>
    <w:rsid w:val="00F07702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B9F"/>
    <w:rsid w:val="00F52AC6"/>
    <w:rsid w:val="00F52DF2"/>
    <w:rsid w:val="00F5391B"/>
    <w:rsid w:val="00F53A38"/>
    <w:rsid w:val="00F55A2C"/>
    <w:rsid w:val="00F57467"/>
    <w:rsid w:val="00F57BEC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4735"/>
    <w:rsid w:val="00F84F8B"/>
    <w:rsid w:val="00F8613C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1649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69C2"/>
    <w:rsid w:val="00FD702F"/>
    <w:rsid w:val="00FD74D7"/>
    <w:rsid w:val="00FE17D4"/>
    <w:rsid w:val="00FE549E"/>
    <w:rsid w:val="00FE563E"/>
    <w:rsid w:val="00FE75D6"/>
    <w:rsid w:val="00FE7678"/>
    <w:rsid w:val="00FF1EE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D71FA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.life/dive-de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F3DD-B7BC-4CB6-AE0C-418BC77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2017-07-28T15:43:00Z</cp:lastPrinted>
  <dcterms:created xsi:type="dcterms:W3CDTF">2018-05-18T16:42:00Z</dcterms:created>
  <dcterms:modified xsi:type="dcterms:W3CDTF">2018-05-18T16:44:00Z</dcterms:modified>
</cp:coreProperties>
</file>