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1" w:rsidRPr="00A92AA7" w:rsidRDefault="00220228">
      <w:pPr>
        <w:pStyle w:val="Header"/>
        <w:tabs>
          <w:tab w:val="clear" w:pos="4320"/>
          <w:tab w:val="clear" w:pos="8640"/>
        </w:tabs>
        <w:rPr>
          <w:rFonts w:ascii="Arial" w:hAnsi="Arial"/>
        </w:rPr>
      </w:pPr>
      <w:r w:rsidRPr="00A92AA7">
        <w:rPr>
          <w:rFonts w:ascii="Arial" w:hAnsi="Arial"/>
        </w:rPr>
        <w:t>October 18</w:t>
      </w:r>
      <w:r w:rsidR="0098558F" w:rsidRPr="00A92AA7">
        <w:rPr>
          <w:rFonts w:ascii="Arial" w:hAnsi="Arial"/>
        </w:rPr>
        <w:t>, 2015</w:t>
      </w:r>
    </w:p>
    <w:p w:rsidR="00772CC4" w:rsidRPr="00A92AA7" w:rsidRDefault="00C444BC" w:rsidP="002165C3">
      <w:pPr>
        <w:spacing w:before="80"/>
        <w:ind w:left="864" w:hanging="864"/>
        <w:jc w:val="center"/>
        <w:rPr>
          <w:rFonts w:ascii="Verdana" w:hAnsi="Verdana" w:cs="Arial"/>
          <w:b/>
          <w:sz w:val="26"/>
          <w:szCs w:val="26"/>
        </w:rPr>
      </w:pPr>
      <w:bookmarkStart w:id="0" w:name="OLE_LINK2"/>
      <w:bookmarkStart w:id="1" w:name="OLE_LINK1"/>
      <w:r w:rsidRPr="00A92AA7">
        <w:rPr>
          <w:rFonts w:ascii="Verdana" w:hAnsi="Verdana" w:cs="Arial"/>
          <w:b/>
          <w:sz w:val="26"/>
          <w:szCs w:val="26"/>
        </w:rPr>
        <w:t>“</w:t>
      </w:r>
      <w:r w:rsidR="0098558F" w:rsidRPr="00A92AA7">
        <w:rPr>
          <w:rFonts w:ascii="Verdana" w:hAnsi="Verdana" w:cs="Arial"/>
          <w:b/>
          <w:sz w:val="26"/>
          <w:szCs w:val="26"/>
        </w:rPr>
        <w:t>Unashamed</w:t>
      </w:r>
      <w:r w:rsidR="00772CC4" w:rsidRPr="00A92AA7">
        <w:rPr>
          <w:rFonts w:ascii="Verdana" w:hAnsi="Verdana" w:cs="Arial"/>
          <w:b/>
          <w:sz w:val="26"/>
          <w:szCs w:val="26"/>
        </w:rPr>
        <w:t xml:space="preserve"> – </w:t>
      </w:r>
    </w:p>
    <w:p w:rsidR="00583385" w:rsidRPr="00A92AA7" w:rsidRDefault="00220228" w:rsidP="002165C3">
      <w:pPr>
        <w:spacing w:before="80"/>
        <w:ind w:left="864" w:hanging="864"/>
        <w:jc w:val="center"/>
        <w:rPr>
          <w:rFonts w:ascii="Verdana" w:hAnsi="Verdana" w:cs="Arial"/>
          <w:b/>
          <w:sz w:val="26"/>
          <w:szCs w:val="26"/>
        </w:rPr>
      </w:pPr>
      <w:r w:rsidRPr="00A92AA7">
        <w:rPr>
          <w:rFonts w:ascii="Verdana" w:hAnsi="Verdana" w:cs="Arial"/>
          <w:b/>
          <w:sz w:val="26"/>
          <w:szCs w:val="26"/>
        </w:rPr>
        <w:t>The Power to Pray</w:t>
      </w:r>
      <w:r w:rsidR="00583385" w:rsidRPr="00A92AA7">
        <w:rPr>
          <w:rFonts w:ascii="Verdana" w:hAnsi="Verdana" w:cs="Arial"/>
          <w:b/>
          <w:snapToGrid/>
          <w:sz w:val="26"/>
          <w:szCs w:val="26"/>
        </w:rPr>
        <w:t>”</w:t>
      </w:r>
      <w:r w:rsidRPr="00A92AA7">
        <w:rPr>
          <w:rFonts w:ascii="Verdana" w:hAnsi="Verdana" w:cs="Arial"/>
          <w:b/>
          <w:snapToGrid/>
          <w:sz w:val="26"/>
          <w:szCs w:val="26"/>
        </w:rPr>
        <w:t xml:space="preserve"> Part 4</w:t>
      </w:r>
    </w:p>
    <w:p w:rsidR="006651AB" w:rsidRPr="00A92AA7" w:rsidRDefault="00353F6F" w:rsidP="00F965D7">
      <w:pPr>
        <w:autoSpaceDE w:val="0"/>
        <w:autoSpaceDN w:val="0"/>
        <w:adjustRightInd w:val="0"/>
        <w:jc w:val="center"/>
        <w:rPr>
          <w:rFonts w:ascii="Verdana" w:hAnsi="Verdana"/>
          <w:i/>
          <w:shd w:val="clear" w:color="auto" w:fill="FFFFFF"/>
        </w:rPr>
      </w:pPr>
      <w:r w:rsidRPr="00A92AA7">
        <w:rPr>
          <w:rFonts w:ascii="Verdana" w:hAnsi="Verdana"/>
          <w:i/>
          <w:snapToGrid/>
        </w:rPr>
        <w:t xml:space="preserve"> </w:t>
      </w:r>
      <w:r w:rsidR="00194F4F" w:rsidRPr="00A92AA7">
        <w:rPr>
          <w:rFonts w:ascii="Verdana" w:hAnsi="Verdana"/>
          <w:i/>
          <w:snapToGrid/>
        </w:rPr>
        <w:t>“</w:t>
      </w:r>
      <w:r w:rsidR="008A529A" w:rsidRPr="00A92AA7">
        <w:rPr>
          <w:rFonts w:ascii="Verdana" w:hAnsi="Verdana"/>
          <w:i/>
          <w:snapToGrid/>
        </w:rPr>
        <w:t>Don’t worry about anything; instead, pray about everything. Tell God what you need, and thank Him for all He has done.</w:t>
      </w:r>
      <w:r w:rsidR="00194F4F" w:rsidRPr="00A92AA7">
        <w:rPr>
          <w:rFonts w:ascii="Verdana" w:hAnsi="Verdana"/>
          <w:i/>
          <w:snapToGrid/>
        </w:rPr>
        <w:t xml:space="preserve">” </w:t>
      </w:r>
      <w:r w:rsidR="008A529A" w:rsidRPr="00A92AA7">
        <w:rPr>
          <w:rFonts w:ascii="Verdana" w:hAnsi="Verdana"/>
          <w:i/>
          <w:snapToGrid/>
        </w:rPr>
        <w:t>Philippians 4:</w:t>
      </w:r>
      <w:r w:rsidR="008F59FA" w:rsidRPr="00A92AA7">
        <w:rPr>
          <w:rFonts w:ascii="Verdana" w:hAnsi="Verdana"/>
          <w:i/>
          <w:snapToGrid/>
        </w:rPr>
        <w:t>6</w:t>
      </w:r>
      <w:r w:rsidR="008A529A" w:rsidRPr="00A92AA7">
        <w:rPr>
          <w:rFonts w:ascii="Verdana" w:hAnsi="Verdana"/>
          <w:i/>
          <w:snapToGrid/>
        </w:rPr>
        <w:t xml:space="preserve"> NLT</w:t>
      </w:r>
    </w:p>
    <w:p w:rsidR="00700D1F" w:rsidRPr="00A92AA7" w:rsidRDefault="00700D1F" w:rsidP="00421B30">
      <w:pPr>
        <w:adjustRightInd w:val="0"/>
        <w:rPr>
          <w:rFonts w:ascii="Verdana" w:hAnsi="Verdana"/>
          <w:b/>
          <w:i/>
          <w:snapToGrid/>
          <w:sz w:val="22"/>
          <w:szCs w:val="22"/>
        </w:rPr>
      </w:pPr>
      <w:bookmarkStart w:id="2" w:name="_GoBack"/>
      <w:bookmarkEnd w:id="0"/>
      <w:bookmarkEnd w:id="1"/>
      <w:bookmarkEnd w:id="2"/>
    </w:p>
    <w:p w:rsidR="00F76B35" w:rsidRPr="00A92AA7" w:rsidRDefault="00AD0B15" w:rsidP="00F76B35">
      <w:pPr>
        <w:pStyle w:val="Heading1"/>
        <w:numPr>
          <w:ilvl w:val="0"/>
          <w:numId w:val="4"/>
        </w:numPr>
        <w:rPr>
          <w:rFonts w:ascii="Verdana" w:hAnsi="Verdana"/>
          <w:b/>
          <w:sz w:val="22"/>
          <w:szCs w:val="22"/>
        </w:rPr>
      </w:pPr>
      <w:r w:rsidRPr="00A92AA7">
        <w:rPr>
          <w:rFonts w:ascii="Verdana" w:hAnsi="Verdana"/>
          <w:b/>
          <w:sz w:val="22"/>
          <w:szCs w:val="22"/>
        </w:rPr>
        <w:t xml:space="preserve">Prayer is our </w:t>
      </w:r>
      <w:r w:rsidR="00B25DCA" w:rsidRPr="00A92AA7">
        <w:rPr>
          <w:rFonts w:ascii="Verdana" w:hAnsi="Verdana"/>
          <w:b/>
          <w:sz w:val="22"/>
          <w:szCs w:val="22"/>
          <w:u w:val="single"/>
        </w:rPr>
        <w:t xml:space="preserve">                           </w:t>
      </w:r>
      <w:r w:rsidR="00F93913" w:rsidRPr="00A92AA7">
        <w:rPr>
          <w:rFonts w:ascii="Verdana" w:hAnsi="Verdana"/>
          <w:b/>
          <w:sz w:val="22"/>
          <w:szCs w:val="22"/>
        </w:rPr>
        <w:t>…</w:t>
      </w:r>
    </w:p>
    <w:p w:rsidR="00B34612" w:rsidRPr="00A92AA7" w:rsidRDefault="00AD0B15" w:rsidP="00220228">
      <w:pPr>
        <w:pStyle w:val="List2"/>
        <w:numPr>
          <w:ilvl w:val="0"/>
          <w:numId w:val="26"/>
        </w:numPr>
        <w:rPr>
          <w:rFonts w:ascii="Verdana" w:hAnsi="Verdana" w:cs="Arial"/>
          <w:sz w:val="22"/>
          <w:szCs w:val="22"/>
        </w:rPr>
      </w:pPr>
      <w:r w:rsidRPr="00A92AA7">
        <w:rPr>
          <w:rFonts w:ascii="Verdana" w:hAnsi="Verdana" w:cs="Arial"/>
          <w:sz w:val="22"/>
          <w:szCs w:val="22"/>
        </w:rPr>
        <w:t xml:space="preserve">Prayer is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with God!</w:t>
      </w:r>
    </w:p>
    <w:p w:rsidR="00AD0B15" w:rsidRPr="00A92AA7" w:rsidRDefault="00AD0B15" w:rsidP="00AD0B15">
      <w:pPr>
        <w:pStyle w:val="List2"/>
        <w:ind w:left="0" w:firstLine="0"/>
        <w:rPr>
          <w:rFonts w:ascii="Verdana" w:hAnsi="Verdana" w:cs="Arial"/>
          <w:i/>
        </w:rPr>
      </w:pPr>
      <w:r w:rsidRPr="00A92AA7">
        <w:rPr>
          <w:rFonts w:ascii="Verdana" w:hAnsi="Verdana" w:cs="Arial"/>
          <w:i/>
        </w:rPr>
        <w:t xml:space="preserve">“God is faithful, through whom you were called into fellowship with His Son, Jesus Christ our Lord.” </w:t>
      </w:r>
      <w:r w:rsidR="00B25DCA" w:rsidRPr="00A92AA7">
        <w:rPr>
          <w:rFonts w:ascii="Verdana" w:hAnsi="Verdana" w:cs="Arial"/>
          <w:i/>
        </w:rPr>
        <w:t xml:space="preserve">                      </w:t>
      </w:r>
      <w:r w:rsidRPr="00A92AA7">
        <w:rPr>
          <w:rFonts w:ascii="Verdana" w:hAnsi="Verdana" w:cs="Arial"/>
          <w:i/>
        </w:rPr>
        <w:t>1 Corinthians 1:9</w:t>
      </w:r>
    </w:p>
    <w:p w:rsidR="00AD0B15" w:rsidRPr="00A92AA7" w:rsidRDefault="00AD0B15" w:rsidP="00220228">
      <w:pPr>
        <w:pStyle w:val="List2"/>
        <w:numPr>
          <w:ilvl w:val="0"/>
          <w:numId w:val="26"/>
        </w:numPr>
        <w:rPr>
          <w:rFonts w:ascii="Verdana" w:hAnsi="Verdana" w:cs="Arial"/>
          <w:sz w:val="22"/>
          <w:szCs w:val="22"/>
        </w:rPr>
      </w:pPr>
      <w:r w:rsidRPr="00A92AA7">
        <w:rPr>
          <w:rFonts w:ascii="Verdana" w:hAnsi="Verdana" w:cs="Arial"/>
          <w:sz w:val="22"/>
          <w:szCs w:val="22"/>
        </w:rPr>
        <w:t xml:space="preserve">Prayer is our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on God as He is our life!</w:t>
      </w:r>
    </w:p>
    <w:p w:rsidR="00AD0B15" w:rsidRPr="00A92AA7" w:rsidRDefault="00AD0B15" w:rsidP="00AD0B15">
      <w:pPr>
        <w:pStyle w:val="List2"/>
        <w:ind w:left="0" w:firstLine="0"/>
        <w:rPr>
          <w:rFonts w:ascii="Verdana" w:hAnsi="Verdana" w:cs="Arial"/>
          <w:i/>
          <w:sz w:val="22"/>
          <w:szCs w:val="22"/>
        </w:rPr>
      </w:pPr>
      <w:r w:rsidRPr="00A92AA7">
        <w:rPr>
          <w:rFonts w:ascii="Verdana" w:hAnsi="Verdana"/>
          <w:i/>
          <w:shd w:val="clear" w:color="auto" w:fill="FFFFFF"/>
        </w:rPr>
        <w:t>“When Christ, who is your</w:t>
      </w:r>
      <w:r w:rsidRPr="00A92AA7">
        <w:rPr>
          <w:rStyle w:val="apple-converted-space"/>
          <w:rFonts w:ascii="Verdana" w:hAnsi="Verdana"/>
          <w:i/>
          <w:shd w:val="clear" w:color="auto" w:fill="FFFFFF"/>
        </w:rPr>
        <w:t> </w:t>
      </w:r>
      <w:r w:rsidRPr="00A92AA7">
        <w:rPr>
          <w:rFonts w:ascii="Verdana" w:hAnsi="Verdana"/>
          <w:i/>
          <w:shd w:val="clear" w:color="auto" w:fill="FFFFFF"/>
        </w:rPr>
        <w:t>life, appears,</w:t>
      </w:r>
      <w:r w:rsidRPr="00A92AA7">
        <w:rPr>
          <w:rStyle w:val="apple-converted-space"/>
          <w:rFonts w:ascii="Verdana" w:hAnsi="Verdana"/>
          <w:i/>
          <w:shd w:val="clear" w:color="auto" w:fill="FFFFFF"/>
        </w:rPr>
        <w:t> </w:t>
      </w:r>
      <w:r w:rsidRPr="00A92AA7">
        <w:rPr>
          <w:rFonts w:ascii="Verdana" w:hAnsi="Verdana"/>
          <w:i/>
          <w:shd w:val="clear" w:color="auto" w:fill="FFFFFF"/>
        </w:rPr>
        <w:t>then you also will appear with him in glory.” Colossians 3:4</w:t>
      </w:r>
    </w:p>
    <w:p w:rsidR="00AD0B15" w:rsidRPr="00A92AA7" w:rsidRDefault="00AD0B15" w:rsidP="00220228">
      <w:pPr>
        <w:pStyle w:val="List2"/>
        <w:numPr>
          <w:ilvl w:val="0"/>
          <w:numId w:val="26"/>
        </w:numPr>
        <w:rPr>
          <w:rFonts w:ascii="Verdana" w:hAnsi="Verdana" w:cs="Arial"/>
          <w:sz w:val="22"/>
          <w:szCs w:val="22"/>
        </w:rPr>
      </w:pPr>
      <w:r w:rsidRPr="00A92AA7">
        <w:rPr>
          <w:rFonts w:ascii="Verdana" w:hAnsi="Verdana" w:cs="Arial"/>
          <w:sz w:val="22"/>
          <w:szCs w:val="22"/>
        </w:rPr>
        <w:t xml:space="preserve">Prayer is </w:t>
      </w:r>
      <w:proofErr w:type="gramStart"/>
      <w:r w:rsidRPr="00A92AA7">
        <w:rPr>
          <w:rFonts w:ascii="Verdana" w:hAnsi="Verdana" w:cs="Arial"/>
          <w:sz w:val="22"/>
          <w:szCs w:val="22"/>
        </w:rPr>
        <w:t xml:space="preserve">our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to</w:t>
      </w:r>
      <w:proofErr w:type="gramEnd"/>
      <w:r w:rsidRPr="00A92AA7">
        <w:rPr>
          <w:rFonts w:ascii="Verdana" w:hAnsi="Verdana" w:cs="Arial"/>
          <w:sz w:val="22"/>
          <w:szCs w:val="22"/>
        </w:rPr>
        <w:t xml:space="preserve"> interceding, overcoming temptation, exercising faith, and practicing the presence of God!</w:t>
      </w:r>
    </w:p>
    <w:p w:rsidR="00AD0B15" w:rsidRPr="00A92AA7" w:rsidRDefault="00AD0B15" w:rsidP="00AD0B15">
      <w:pPr>
        <w:pStyle w:val="List2"/>
        <w:ind w:left="0" w:firstLine="0"/>
        <w:rPr>
          <w:rFonts w:ascii="Verdana" w:hAnsi="Verdana" w:cs="Arial"/>
          <w:sz w:val="22"/>
          <w:szCs w:val="22"/>
        </w:rPr>
      </w:pPr>
      <w:r w:rsidRPr="00A92AA7">
        <w:rPr>
          <w:rFonts w:ascii="Verdana" w:hAnsi="Verdana"/>
          <w:i/>
          <w:snapToGrid/>
        </w:rPr>
        <w:t>“…pray about everything. Tell God what you need, and thank Him for all He has done.” Philippians 4:6b</w:t>
      </w:r>
    </w:p>
    <w:p w:rsidR="00AD0B15" w:rsidRPr="00A92AA7" w:rsidRDefault="00AD0B15" w:rsidP="00220228">
      <w:pPr>
        <w:pStyle w:val="List2"/>
        <w:numPr>
          <w:ilvl w:val="0"/>
          <w:numId w:val="26"/>
        </w:numPr>
        <w:rPr>
          <w:rFonts w:ascii="Verdana" w:hAnsi="Verdana" w:cs="Arial"/>
          <w:sz w:val="22"/>
          <w:szCs w:val="22"/>
        </w:rPr>
      </w:pPr>
      <w:r w:rsidRPr="00A92AA7">
        <w:rPr>
          <w:rFonts w:ascii="Verdana" w:hAnsi="Verdana" w:cs="Arial"/>
          <w:sz w:val="22"/>
          <w:szCs w:val="22"/>
        </w:rPr>
        <w:t xml:space="preserve">Prayer is a </w:t>
      </w:r>
      <w:r w:rsidR="00B25DCA" w:rsidRPr="00A92AA7">
        <w:rPr>
          <w:rFonts w:ascii="Verdana" w:hAnsi="Verdana" w:cs="Arial"/>
          <w:sz w:val="22"/>
          <w:szCs w:val="22"/>
          <w:u w:val="single"/>
        </w:rPr>
        <w:t xml:space="preserve">                           </w:t>
      </w:r>
      <w:r w:rsidRPr="00A92AA7">
        <w:rPr>
          <w:rFonts w:ascii="Verdana" w:hAnsi="Verdana" w:cs="Arial"/>
          <w:sz w:val="22"/>
          <w:szCs w:val="22"/>
        </w:rPr>
        <w:t>!</w:t>
      </w:r>
    </w:p>
    <w:p w:rsidR="00AD0B15" w:rsidRPr="00A92AA7" w:rsidRDefault="00AD0B15" w:rsidP="00AD0B15">
      <w:pPr>
        <w:pStyle w:val="List2"/>
        <w:ind w:left="0" w:firstLine="0"/>
        <w:rPr>
          <w:rFonts w:ascii="Verdana" w:hAnsi="Verdana" w:cs="Arial"/>
          <w:i/>
          <w:sz w:val="22"/>
          <w:szCs w:val="22"/>
        </w:rPr>
      </w:pPr>
      <w:r w:rsidRPr="00A92AA7">
        <w:rPr>
          <w:rFonts w:ascii="Verdana" w:hAnsi="Verdana"/>
          <w:i/>
        </w:rPr>
        <w:t>“Devote yourselves to </w:t>
      </w:r>
      <w:r w:rsidRPr="00A92AA7">
        <w:rPr>
          <w:rFonts w:ascii="Verdana" w:hAnsi="Verdana"/>
          <w:bCs/>
          <w:i/>
        </w:rPr>
        <w:t>pray</w:t>
      </w:r>
      <w:r w:rsidRPr="00A92AA7">
        <w:rPr>
          <w:rFonts w:ascii="Verdana" w:hAnsi="Verdana"/>
          <w:i/>
        </w:rPr>
        <w:t>er, being watchful and thankful.” Colossians 4:2</w:t>
      </w:r>
    </w:p>
    <w:p w:rsidR="00F93913" w:rsidRPr="00A92AA7" w:rsidRDefault="00F93913" w:rsidP="00F93913">
      <w:pPr>
        <w:pStyle w:val="List2"/>
        <w:ind w:firstLine="0"/>
        <w:rPr>
          <w:rFonts w:ascii="Verdana" w:hAnsi="Verdana" w:cs="Arial"/>
          <w:sz w:val="16"/>
          <w:szCs w:val="16"/>
        </w:rPr>
      </w:pPr>
    </w:p>
    <w:p w:rsidR="00FB6517" w:rsidRPr="00A92AA7" w:rsidRDefault="00AD0B15">
      <w:pPr>
        <w:pStyle w:val="List"/>
        <w:numPr>
          <w:ilvl w:val="0"/>
          <w:numId w:val="3"/>
        </w:numPr>
        <w:rPr>
          <w:rFonts w:ascii="Verdana" w:hAnsi="Verdana" w:cs="Arial"/>
          <w:b/>
          <w:sz w:val="22"/>
          <w:szCs w:val="22"/>
        </w:rPr>
      </w:pPr>
      <w:r w:rsidRPr="00A92AA7">
        <w:rPr>
          <w:rFonts w:ascii="Verdana" w:hAnsi="Verdana" w:cs="Arial"/>
          <w:b/>
          <w:sz w:val="22"/>
          <w:szCs w:val="22"/>
        </w:rPr>
        <w:t xml:space="preserve">Prayer </w:t>
      </w:r>
      <w:r w:rsidR="00B25DCA" w:rsidRPr="00A92AA7">
        <w:rPr>
          <w:rFonts w:ascii="Verdana" w:hAnsi="Verdana" w:cs="Arial"/>
          <w:b/>
          <w:sz w:val="22"/>
          <w:szCs w:val="22"/>
          <w:u w:val="single"/>
        </w:rPr>
        <w:t xml:space="preserve">           </w:t>
      </w:r>
      <w:r w:rsidR="00F93913" w:rsidRPr="00A92AA7">
        <w:rPr>
          <w:rFonts w:ascii="Verdana" w:hAnsi="Verdana" w:cs="Arial"/>
          <w:b/>
          <w:sz w:val="22"/>
          <w:szCs w:val="22"/>
        </w:rPr>
        <w:t>…</w:t>
      </w:r>
    </w:p>
    <w:p w:rsidR="00AD0B15" w:rsidRPr="00A92AA7" w:rsidRDefault="00AD0B15" w:rsidP="00AD0B15">
      <w:pPr>
        <w:pStyle w:val="List"/>
        <w:ind w:left="0" w:firstLine="0"/>
        <w:rPr>
          <w:rFonts w:ascii="Verdana" w:hAnsi="Verdana"/>
          <w:i/>
          <w:shd w:val="clear" w:color="auto" w:fill="FFFFFF"/>
        </w:rPr>
      </w:pPr>
      <w:r w:rsidRPr="00A92AA7">
        <w:rPr>
          <w:rFonts w:ascii="Verdana" w:hAnsi="Verdana"/>
          <w:i/>
          <w:shd w:val="clear" w:color="auto" w:fill="FFFFFF"/>
        </w:rPr>
        <w:t>“Two men went to the Temple to pray. One was a Pharisee, and the other was a despised tax collector… I thank you, God, that I am not a sinner like everyone else…. But the tax collector stood at a distance and dared not even lift his eyes to heaven as he prayed. Instead, he beat his chest in sorrow, saying, ‘O God, be merciful to me, for I am a sinner.’…”</w:t>
      </w:r>
      <w:r w:rsidRPr="00A92AA7">
        <w:rPr>
          <w:rFonts w:ascii="Verdana" w:hAnsi="Verdana" w:cs="Arial"/>
          <w:i/>
        </w:rPr>
        <w:t>Luke 18:9-14</w:t>
      </w:r>
    </w:p>
    <w:p w:rsidR="00570B0D" w:rsidRPr="00A92AA7" w:rsidRDefault="00AD0B15" w:rsidP="00A91AA5">
      <w:pPr>
        <w:pStyle w:val="List2"/>
        <w:numPr>
          <w:ilvl w:val="0"/>
          <w:numId w:val="23"/>
        </w:numPr>
        <w:rPr>
          <w:rFonts w:ascii="Verdana" w:hAnsi="Verdana" w:cs="Arial"/>
          <w:sz w:val="22"/>
          <w:szCs w:val="22"/>
        </w:rPr>
      </w:pPr>
      <w:r w:rsidRPr="00A92AA7">
        <w:rPr>
          <w:rFonts w:ascii="Verdana" w:hAnsi="Verdana" w:cs="Arial"/>
          <w:sz w:val="22"/>
          <w:szCs w:val="22"/>
        </w:rPr>
        <w:t xml:space="preserve">Prayer is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recognition of who we are before God.</w:t>
      </w:r>
    </w:p>
    <w:p w:rsidR="00AD0B15" w:rsidRPr="00A92AA7" w:rsidRDefault="00AD0B15" w:rsidP="00A91AA5">
      <w:pPr>
        <w:pStyle w:val="List2"/>
        <w:numPr>
          <w:ilvl w:val="0"/>
          <w:numId w:val="23"/>
        </w:numPr>
        <w:rPr>
          <w:rFonts w:ascii="Verdana" w:hAnsi="Verdana" w:cs="Arial"/>
          <w:sz w:val="22"/>
          <w:szCs w:val="22"/>
        </w:rPr>
      </w:pPr>
      <w:r w:rsidRPr="00A92AA7">
        <w:rPr>
          <w:rFonts w:ascii="Verdana" w:hAnsi="Verdana" w:cs="Arial"/>
          <w:sz w:val="22"/>
          <w:szCs w:val="22"/>
        </w:rPr>
        <w:t xml:space="preserve">Prayer is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for grace.</w:t>
      </w:r>
    </w:p>
    <w:p w:rsidR="00AD0B15" w:rsidRPr="00A92AA7" w:rsidRDefault="00AD0B15" w:rsidP="00A91AA5">
      <w:pPr>
        <w:pStyle w:val="List2"/>
        <w:numPr>
          <w:ilvl w:val="0"/>
          <w:numId w:val="23"/>
        </w:numPr>
        <w:rPr>
          <w:rFonts w:ascii="Verdana" w:hAnsi="Verdana" w:cs="Arial"/>
          <w:sz w:val="22"/>
          <w:szCs w:val="22"/>
        </w:rPr>
      </w:pPr>
      <w:r w:rsidRPr="00A92AA7">
        <w:rPr>
          <w:rFonts w:ascii="Verdana" w:hAnsi="Verdana" w:cs="Arial"/>
          <w:sz w:val="22"/>
          <w:szCs w:val="22"/>
        </w:rPr>
        <w:t xml:space="preserve">Prayer is totally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on God.</w:t>
      </w:r>
    </w:p>
    <w:p w:rsidR="00AD0B15" w:rsidRPr="00A92AA7" w:rsidRDefault="00AD0B15" w:rsidP="00A91AA5">
      <w:pPr>
        <w:pStyle w:val="List2"/>
        <w:numPr>
          <w:ilvl w:val="0"/>
          <w:numId w:val="23"/>
        </w:numPr>
        <w:rPr>
          <w:rFonts w:ascii="Verdana" w:hAnsi="Verdana" w:cs="Arial"/>
          <w:sz w:val="22"/>
          <w:szCs w:val="22"/>
        </w:rPr>
      </w:pPr>
      <w:r w:rsidRPr="00A92AA7">
        <w:rPr>
          <w:rFonts w:ascii="Verdana" w:hAnsi="Verdana" w:cs="Arial"/>
          <w:sz w:val="22"/>
          <w:szCs w:val="22"/>
        </w:rPr>
        <w:t xml:space="preserve">Prayer is complete </w:t>
      </w:r>
      <w:r w:rsidR="00B25DCA" w:rsidRPr="00A92AA7">
        <w:rPr>
          <w:rFonts w:ascii="Verdana" w:hAnsi="Verdana" w:cs="Arial"/>
          <w:sz w:val="22"/>
          <w:szCs w:val="22"/>
          <w:u w:val="single"/>
        </w:rPr>
        <w:t xml:space="preserve">                 </w:t>
      </w:r>
      <w:r w:rsidRPr="00A92AA7">
        <w:rPr>
          <w:rFonts w:ascii="Verdana" w:hAnsi="Verdana" w:cs="Arial"/>
          <w:sz w:val="22"/>
          <w:szCs w:val="22"/>
        </w:rPr>
        <w:t>…realizing we do not deserve anything but remembering how blessed we are for everything!</w:t>
      </w:r>
    </w:p>
    <w:p w:rsidR="00352792" w:rsidRPr="00A92AA7" w:rsidRDefault="00352792" w:rsidP="00BA77AE">
      <w:pPr>
        <w:autoSpaceDE w:val="0"/>
        <w:autoSpaceDN w:val="0"/>
        <w:adjustRightInd w:val="0"/>
        <w:rPr>
          <w:rFonts w:ascii="Verdana" w:hAnsi="Verdana"/>
          <w:b/>
          <w:i/>
          <w:snapToGrid/>
          <w:sz w:val="16"/>
          <w:szCs w:val="16"/>
        </w:rPr>
      </w:pPr>
    </w:p>
    <w:p w:rsidR="00AD0B15" w:rsidRPr="00A92AA7" w:rsidRDefault="00AD0B15" w:rsidP="00BA77AE">
      <w:pPr>
        <w:autoSpaceDE w:val="0"/>
        <w:autoSpaceDN w:val="0"/>
        <w:adjustRightInd w:val="0"/>
        <w:rPr>
          <w:rFonts w:ascii="Verdana" w:hAnsi="Verdana"/>
          <w:b/>
          <w:i/>
          <w:snapToGrid/>
          <w:sz w:val="16"/>
          <w:szCs w:val="16"/>
        </w:rPr>
      </w:pPr>
    </w:p>
    <w:p w:rsidR="00AD0B15" w:rsidRPr="00A92AA7" w:rsidRDefault="00AD0B15" w:rsidP="00BA77AE">
      <w:pPr>
        <w:autoSpaceDE w:val="0"/>
        <w:autoSpaceDN w:val="0"/>
        <w:adjustRightInd w:val="0"/>
        <w:rPr>
          <w:rFonts w:ascii="Verdana" w:hAnsi="Verdana"/>
          <w:b/>
          <w:i/>
          <w:snapToGrid/>
          <w:sz w:val="16"/>
          <w:szCs w:val="16"/>
        </w:rPr>
      </w:pPr>
    </w:p>
    <w:p w:rsidR="00AD0B15" w:rsidRPr="00A92AA7" w:rsidRDefault="00AD0B15" w:rsidP="00BA77AE">
      <w:pPr>
        <w:autoSpaceDE w:val="0"/>
        <w:autoSpaceDN w:val="0"/>
        <w:adjustRightInd w:val="0"/>
        <w:rPr>
          <w:rFonts w:ascii="Verdana" w:hAnsi="Verdana"/>
          <w:b/>
          <w:i/>
          <w:snapToGrid/>
          <w:sz w:val="16"/>
          <w:szCs w:val="16"/>
        </w:rPr>
      </w:pPr>
    </w:p>
    <w:p w:rsidR="00AD0B15" w:rsidRPr="00A92AA7" w:rsidRDefault="00AD0B15" w:rsidP="00BA77AE">
      <w:pPr>
        <w:autoSpaceDE w:val="0"/>
        <w:autoSpaceDN w:val="0"/>
        <w:adjustRightInd w:val="0"/>
        <w:rPr>
          <w:rFonts w:ascii="Verdana" w:hAnsi="Verdana"/>
          <w:b/>
          <w:i/>
          <w:snapToGrid/>
          <w:sz w:val="16"/>
          <w:szCs w:val="16"/>
        </w:rPr>
      </w:pPr>
    </w:p>
    <w:p w:rsidR="00AD0B15" w:rsidRPr="00A92AA7" w:rsidRDefault="00B25DCA" w:rsidP="00AD0B15">
      <w:pPr>
        <w:pStyle w:val="List"/>
        <w:numPr>
          <w:ilvl w:val="0"/>
          <w:numId w:val="3"/>
        </w:numPr>
        <w:rPr>
          <w:rFonts w:ascii="Verdana" w:hAnsi="Verdana" w:cs="Arial"/>
          <w:b/>
          <w:sz w:val="22"/>
          <w:szCs w:val="22"/>
        </w:rPr>
      </w:pPr>
      <w:r w:rsidRPr="00A92AA7">
        <w:rPr>
          <w:rFonts w:ascii="Verdana" w:hAnsi="Verdana" w:cs="Arial"/>
          <w:b/>
          <w:sz w:val="22"/>
          <w:szCs w:val="22"/>
          <w:u w:val="single"/>
        </w:rPr>
        <w:t xml:space="preserve">                      </w:t>
      </w:r>
      <w:r w:rsidR="00F93913" w:rsidRPr="00A92AA7">
        <w:rPr>
          <w:rFonts w:ascii="Verdana" w:hAnsi="Verdana" w:cs="Arial"/>
          <w:b/>
          <w:sz w:val="22"/>
          <w:szCs w:val="22"/>
        </w:rPr>
        <w:t>…</w:t>
      </w:r>
    </w:p>
    <w:p w:rsidR="00AD0B15" w:rsidRPr="00A92AA7" w:rsidRDefault="00AD0B15" w:rsidP="00AD0B15">
      <w:pPr>
        <w:rPr>
          <w:i/>
          <w:snapToGrid/>
        </w:rPr>
      </w:pPr>
      <w:r w:rsidRPr="00A92AA7">
        <w:rPr>
          <w:rStyle w:val="woj"/>
          <w:rFonts w:ascii="Verdana" w:hAnsi="Verdana"/>
          <w:i/>
        </w:rPr>
        <w:t xml:space="preserve">“When you pray, don’t be like the hypocrites who love to pray publicly on street corners and in the synagogues where everyone can see them. I tell you the </w:t>
      </w:r>
      <w:proofErr w:type="gramStart"/>
      <w:r w:rsidRPr="00A92AA7">
        <w:rPr>
          <w:rStyle w:val="woj"/>
          <w:rFonts w:ascii="Verdana" w:hAnsi="Verdana"/>
          <w:i/>
        </w:rPr>
        <w:t>truth, that</w:t>
      </w:r>
      <w:proofErr w:type="gramEnd"/>
      <w:r w:rsidRPr="00A92AA7">
        <w:rPr>
          <w:rStyle w:val="woj"/>
          <w:rFonts w:ascii="Verdana" w:hAnsi="Verdana"/>
          <w:i/>
        </w:rPr>
        <w:t xml:space="preserve"> is all the reward they will ever get.</w:t>
      </w:r>
      <w:r w:rsidRPr="00A92AA7">
        <w:rPr>
          <w:rStyle w:val="apple-converted-space"/>
          <w:rFonts w:ascii="Verdana" w:hAnsi="Verdana"/>
          <w:i/>
        </w:rPr>
        <w:t> </w:t>
      </w:r>
      <w:r w:rsidRPr="00A92AA7">
        <w:rPr>
          <w:rStyle w:val="text"/>
          <w:rFonts w:ascii="Arial" w:hAnsi="Arial" w:cs="Arial"/>
          <w:b/>
          <w:bCs/>
          <w:i/>
          <w:sz w:val="18"/>
          <w:szCs w:val="18"/>
          <w:vertAlign w:val="superscript"/>
        </w:rPr>
        <w:t> </w:t>
      </w:r>
      <w:r w:rsidRPr="00A92AA7">
        <w:rPr>
          <w:rStyle w:val="woj"/>
          <w:rFonts w:ascii="Verdana" w:hAnsi="Verdana"/>
          <w:i/>
        </w:rPr>
        <w:t xml:space="preserve">But when you pray, go </w:t>
      </w:r>
      <w:r w:rsidRPr="00A92AA7">
        <w:rPr>
          <w:rStyle w:val="woj"/>
          <w:rFonts w:ascii="Verdana" w:hAnsi="Verdana"/>
          <w:i/>
        </w:rPr>
        <w:lastRenderedPageBreak/>
        <w:t>away by yourself, shut the door behind you, and pray to your Father in private. Then your Father, who sees everything, will reward you.</w:t>
      </w:r>
    </w:p>
    <w:p w:rsidR="00AD0B15" w:rsidRPr="00A92AA7" w:rsidRDefault="00AD0B15" w:rsidP="00AD0B15">
      <w:pPr>
        <w:rPr>
          <w:i/>
        </w:rPr>
      </w:pPr>
      <w:r w:rsidRPr="00A92AA7">
        <w:rPr>
          <w:rStyle w:val="woj"/>
          <w:rFonts w:ascii="Verdana" w:hAnsi="Verdana"/>
          <w:i/>
        </w:rPr>
        <w:t>When you pray, don’t babble on and on as people of other religions do. They think their prayers are answered merely by repeating their words again and again.</w:t>
      </w:r>
      <w:r w:rsidRPr="00A92AA7">
        <w:rPr>
          <w:rStyle w:val="apple-converted-space"/>
          <w:rFonts w:ascii="Verdana" w:hAnsi="Verdana"/>
          <w:i/>
        </w:rPr>
        <w:t> </w:t>
      </w:r>
      <w:r w:rsidRPr="00A92AA7">
        <w:rPr>
          <w:rStyle w:val="text"/>
          <w:rFonts w:ascii="Arial" w:hAnsi="Arial" w:cs="Arial"/>
          <w:b/>
          <w:bCs/>
          <w:i/>
          <w:sz w:val="18"/>
          <w:szCs w:val="18"/>
          <w:vertAlign w:val="superscript"/>
        </w:rPr>
        <w:t> </w:t>
      </w:r>
      <w:r w:rsidRPr="00A92AA7">
        <w:rPr>
          <w:rStyle w:val="woj"/>
          <w:rFonts w:ascii="Verdana" w:hAnsi="Verdana"/>
          <w:i/>
        </w:rPr>
        <w:t>Don’t be like them, for your Father knows exactly what you need even before you ask him!” Matthew 6:5-8</w:t>
      </w:r>
    </w:p>
    <w:p w:rsidR="00AD0B15" w:rsidRPr="00A92AA7" w:rsidRDefault="00AD0B15" w:rsidP="00BB724A">
      <w:pPr>
        <w:pStyle w:val="List"/>
        <w:numPr>
          <w:ilvl w:val="0"/>
          <w:numId w:val="30"/>
        </w:numPr>
        <w:rPr>
          <w:rFonts w:ascii="Verdana" w:hAnsi="Verdana" w:cs="Arial"/>
          <w:sz w:val="22"/>
          <w:szCs w:val="22"/>
        </w:rPr>
      </w:pPr>
      <w:r w:rsidRPr="00A92AA7">
        <w:rPr>
          <w:rFonts w:ascii="Verdana" w:hAnsi="Verdana" w:cs="Arial"/>
          <w:sz w:val="22"/>
          <w:szCs w:val="22"/>
        </w:rPr>
        <w:t xml:space="preserve">Prayer can be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after the Lord’s Prayer.  </w:t>
      </w:r>
    </w:p>
    <w:p w:rsidR="00AD0B15" w:rsidRPr="00A92AA7" w:rsidRDefault="00AD0B15" w:rsidP="00AD0B15">
      <w:pPr>
        <w:rPr>
          <w:i/>
          <w:snapToGrid/>
        </w:rPr>
      </w:pPr>
      <w:r w:rsidRPr="00A92AA7">
        <w:rPr>
          <w:rStyle w:val="text"/>
          <w:rFonts w:ascii="Verdana" w:hAnsi="Verdana"/>
          <w:i/>
        </w:rPr>
        <w:t>“Our Father which art in heaven, Hallowed be thy name.</w:t>
      </w:r>
      <w:r w:rsidRPr="00A92AA7">
        <w:rPr>
          <w:i/>
          <w:snapToGrid/>
        </w:rPr>
        <w:t xml:space="preserve"> </w:t>
      </w:r>
      <w:r w:rsidRPr="00A92AA7">
        <w:rPr>
          <w:rStyle w:val="text"/>
          <w:rFonts w:ascii="Verdana" w:hAnsi="Verdana"/>
          <w:i/>
        </w:rPr>
        <w:t>Thy kingdom come, Thy will be done in earth, as it is in heaven.</w:t>
      </w:r>
      <w:r w:rsidRPr="00A92AA7">
        <w:rPr>
          <w:i/>
          <w:snapToGrid/>
        </w:rPr>
        <w:t xml:space="preserve">  </w:t>
      </w:r>
      <w:r w:rsidRPr="00A92AA7">
        <w:rPr>
          <w:rStyle w:val="text"/>
          <w:rFonts w:ascii="Verdana" w:hAnsi="Verdana"/>
          <w:i/>
        </w:rPr>
        <w:t>Give us this day our daily bread.</w:t>
      </w:r>
    </w:p>
    <w:p w:rsidR="00AD0B15" w:rsidRPr="00A92AA7" w:rsidRDefault="00AD0B15" w:rsidP="00AD0B15">
      <w:pPr>
        <w:rPr>
          <w:i/>
        </w:rPr>
      </w:pPr>
      <w:r w:rsidRPr="00A92AA7">
        <w:rPr>
          <w:rStyle w:val="text"/>
          <w:rFonts w:ascii="Verdana" w:hAnsi="Verdana"/>
          <w:i/>
        </w:rPr>
        <w:t>And forgive us our debts, as we forgive our debtors.</w:t>
      </w:r>
    </w:p>
    <w:p w:rsidR="00AD0B15" w:rsidRPr="00A92AA7" w:rsidRDefault="00AD0B15" w:rsidP="00AD0B15">
      <w:pPr>
        <w:rPr>
          <w:i/>
        </w:rPr>
      </w:pPr>
      <w:r w:rsidRPr="00A92AA7">
        <w:rPr>
          <w:rStyle w:val="text"/>
          <w:rFonts w:ascii="Verdana" w:hAnsi="Verdana"/>
          <w:i/>
        </w:rPr>
        <w:t>And lead us not into temptation, but deliver us from evil: For thine is the kingdom, an</w:t>
      </w:r>
      <w:r w:rsidR="00B25DCA" w:rsidRPr="00A92AA7">
        <w:rPr>
          <w:rStyle w:val="text"/>
          <w:rFonts w:ascii="Verdana" w:hAnsi="Verdana"/>
          <w:i/>
        </w:rPr>
        <w:t>d the power, and the glory, for</w:t>
      </w:r>
      <w:r w:rsidRPr="00A92AA7">
        <w:rPr>
          <w:rStyle w:val="text"/>
          <w:rFonts w:ascii="Verdana" w:hAnsi="Verdana"/>
          <w:i/>
        </w:rPr>
        <w:t>ever. Amen.” Matthew 6:9-13</w:t>
      </w:r>
    </w:p>
    <w:p w:rsidR="00AD0B15" w:rsidRPr="00A92AA7" w:rsidRDefault="00AD0B15" w:rsidP="00AD0B15">
      <w:pPr>
        <w:pStyle w:val="NormalWeb"/>
        <w:numPr>
          <w:ilvl w:val="0"/>
          <w:numId w:val="30"/>
        </w:numPr>
        <w:shd w:val="clear" w:color="auto" w:fill="FFFFFF"/>
        <w:spacing w:before="0" w:beforeAutospacing="0" w:after="0" w:afterAutospacing="0" w:line="340" w:lineRule="atLeast"/>
        <w:textAlignment w:val="baseline"/>
        <w:rPr>
          <w:rFonts w:ascii="Verdana" w:hAnsi="Verdana" w:cs="Arial"/>
          <w:sz w:val="22"/>
          <w:szCs w:val="22"/>
        </w:rPr>
      </w:pPr>
      <w:r w:rsidRPr="00A92AA7">
        <w:rPr>
          <w:rFonts w:ascii="Verdana" w:hAnsi="Verdana" w:cs="Arial"/>
          <w:sz w:val="22"/>
          <w:szCs w:val="22"/>
        </w:rPr>
        <w:t xml:space="preserve"> Prayer can be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after P-R-A-Y: </w:t>
      </w:r>
    </w:p>
    <w:p w:rsidR="00AD0B15" w:rsidRPr="00A92AA7" w:rsidRDefault="00AD0B15" w:rsidP="00AD0B15">
      <w:pPr>
        <w:ind w:left="720"/>
        <w:rPr>
          <w:rFonts w:ascii="Arial" w:hAnsi="Arial" w:cs="Arial"/>
          <w:snapToGrid/>
          <w:sz w:val="21"/>
          <w:szCs w:val="21"/>
        </w:rPr>
      </w:pPr>
      <w:r w:rsidRPr="00A92AA7">
        <w:rPr>
          <w:rFonts w:ascii="Arial" w:hAnsi="Arial" w:cs="Arial"/>
          <w:b/>
          <w:bCs/>
          <w:sz w:val="21"/>
          <w:szCs w:val="21"/>
          <w:bdr w:val="none" w:sz="0" w:space="0" w:color="auto" w:frame="1"/>
        </w:rPr>
        <w:t>P</w:t>
      </w:r>
      <w:r w:rsidRPr="00A92AA7">
        <w:rPr>
          <w:rFonts w:ascii="Arial" w:hAnsi="Arial" w:cs="Arial"/>
          <w:sz w:val="21"/>
          <w:szCs w:val="21"/>
        </w:rPr>
        <w:t>raise</w:t>
      </w:r>
    </w:p>
    <w:p w:rsidR="00AD0B15" w:rsidRPr="00A92AA7" w:rsidRDefault="00AD0B15" w:rsidP="00AD0B15">
      <w:pPr>
        <w:ind w:left="720"/>
        <w:rPr>
          <w:rFonts w:ascii="Arial" w:hAnsi="Arial" w:cs="Arial"/>
          <w:sz w:val="21"/>
          <w:szCs w:val="21"/>
        </w:rPr>
      </w:pPr>
      <w:r w:rsidRPr="00A92AA7">
        <w:rPr>
          <w:rFonts w:ascii="Arial" w:hAnsi="Arial" w:cs="Arial"/>
          <w:b/>
          <w:bCs/>
          <w:sz w:val="21"/>
          <w:szCs w:val="21"/>
          <w:bdr w:val="none" w:sz="0" w:space="0" w:color="auto" w:frame="1"/>
        </w:rPr>
        <w:t>R</w:t>
      </w:r>
      <w:r w:rsidRPr="00A92AA7">
        <w:rPr>
          <w:rFonts w:ascii="Arial" w:hAnsi="Arial" w:cs="Arial"/>
          <w:sz w:val="21"/>
          <w:szCs w:val="21"/>
        </w:rPr>
        <w:t>epent</w:t>
      </w:r>
    </w:p>
    <w:p w:rsidR="00AD0B15" w:rsidRPr="00A92AA7" w:rsidRDefault="00AD0B15" w:rsidP="00AD0B15">
      <w:pPr>
        <w:ind w:left="720"/>
        <w:rPr>
          <w:rFonts w:ascii="Arial" w:hAnsi="Arial" w:cs="Arial"/>
          <w:sz w:val="21"/>
          <w:szCs w:val="21"/>
        </w:rPr>
      </w:pPr>
      <w:r w:rsidRPr="00A92AA7">
        <w:rPr>
          <w:rFonts w:ascii="Arial" w:hAnsi="Arial" w:cs="Arial"/>
          <w:b/>
          <w:bCs/>
          <w:sz w:val="21"/>
          <w:szCs w:val="21"/>
          <w:bdr w:val="none" w:sz="0" w:space="0" w:color="auto" w:frame="1"/>
        </w:rPr>
        <w:t>A</w:t>
      </w:r>
      <w:r w:rsidRPr="00A92AA7">
        <w:rPr>
          <w:rFonts w:ascii="Arial" w:hAnsi="Arial" w:cs="Arial"/>
          <w:sz w:val="21"/>
          <w:szCs w:val="21"/>
        </w:rPr>
        <w:t>sk</w:t>
      </w:r>
    </w:p>
    <w:p w:rsidR="00AD0B15" w:rsidRPr="00A92AA7" w:rsidRDefault="00AD0B15" w:rsidP="00AD0B15">
      <w:pPr>
        <w:ind w:left="720"/>
      </w:pPr>
      <w:r w:rsidRPr="00A92AA7">
        <w:rPr>
          <w:rFonts w:ascii="Arial" w:hAnsi="Arial" w:cs="Arial"/>
          <w:b/>
          <w:bCs/>
          <w:sz w:val="21"/>
          <w:szCs w:val="21"/>
          <w:bdr w:val="none" w:sz="0" w:space="0" w:color="auto" w:frame="1"/>
        </w:rPr>
        <w:t>Y</w:t>
      </w:r>
      <w:r w:rsidRPr="00A92AA7">
        <w:rPr>
          <w:rFonts w:ascii="Arial" w:hAnsi="Arial" w:cs="Arial"/>
          <w:sz w:val="21"/>
          <w:szCs w:val="21"/>
        </w:rPr>
        <w:t>ield</w:t>
      </w:r>
    </w:p>
    <w:p w:rsidR="00AD0B15" w:rsidRPr="00A92AA7" w:rsidRDefault="00AD0B15" w:rsidP="00AD0B15">
      <w:pPr>
        <w:pStyle w:val="NormalWeb"/>
        <w:numPr>
          <w:ilvl w:val="0"/>
          <w:numId w:val="30"/>
        </w:numPr>
        <w:shd w:val="clear" w:color="auto" w:fill="FFFFFF"/>
        <w:spacing w:before="0" w:beforeAutospacing="0" w:after="0" w:afterAutospacing="0" w:line="340" w:lineRule="atLeast"/>
        <w:textAlignment w:val="baseline"/>
        <w:rPr>
          <w:rFonts w:ascii="Verdana" w:hAnsi="Verdana" w:cs="Arial"/>
          <w:sz w:val="22"/>
          <w:szCs w:val="22"/>
        </w:rPr>
      </w:pPr>
      <w:r w:rsidRPr="00A92AA7">
        <w:rPr>
          <w:rFonts w:ascii="Verdana" w:hAnsi="Verdana" w:cs="Arial"/>
          <w:sz w:val="22"/>
          <w:szCs w:val="22"/>
        </w:rPr>
        <w:t xml:space="preserve"> Prayer can also be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after A-C-T-S:</w:t>
      </w:r>
    </w:p>
    <w:p w:rsidR="00AD0B15" w:rsidRPr="00A92AA7" w:rsidRDefault="00AD0B15" w:rsidP="00AD0B15">
      <w:pPr>
        <w:pStyle w:val="NormalWeb"/>
        <w:shd w:val="clear" w:color="auto" w:fill="FFFFFF"/>
        <w:spacing w:before="0" w:beforeAutospacing="0" w:after="0" w:afterAutospacing="0" w:line="340" w:lineRule="atLeast"/>
        <w:ind w:left="720"/>
        <w:textAlignment w:val="baseline"/>
        <w:rPr>
          <w:rFonts w:ascii="Arial" w:hAnsi="Arial" w:cs="Arial"/>
          <w:sz w:val="21"/>
          <w:szCs w:val="21"/>
        </w:rPr>
      </w:pPr>
      <w:r w:rsidRPr="00A92AA7">
        <w:rPr>
          <w:rFonts w:ascii="Arial" w:hAnsi="Arial" w:cs="Arial"/>
          <w:b/>
          <w:sz w:val="21"/>
          <w:szCs w:val="21"/>
        </w:rPr>
        <w:t>A</w:t>
      </w:r>
      <w:r w:rsidRPr="00A92AA7">
        <w:rPr>
          <w:rFonts w:ascii="Arial" w:hAnsi="Arial" w:cs="Arial"/>
          <w:sz w:val="21"/>
          <w:szCs w:val="21"/>
        </w:rPr>
        <w:t>doration</w:t>
      </w:r>
    </w:p>
    <w:p w:rsidR="00AD0B15" w:rsidRPr="00A92AA7" w:rsidRDefault="00AD0B15" w:rsidP="00AD0B15">
      <w:pPr>
        <w:ind w:left="720"/>
        <w:rPr>
          <w:rFonts w:ascii="Arial" w:hAnsi="Arial" w:cs="Arial"/>
          <w:sz w:val="21"/>
          <w:szCs w:val="21"/>
        </w:rPr>
      </w:pPr>
      <w:r w:rsidRPr="00A92AA7">
        <w:rPr>
          <w:rFonts w:ascii="Arial" w:hAnsi="Arial" w:cs="Arial"/>
          <w:b/>
          <w:sz w:val="21"/>
          <w:szCs w:val="21"/>
        </w:rPr>
        <w:t>C</w:t>
      </w:r>
      <w:r w:rsidRPr="00A92AA7">
        <w:rPr>
          <w:rFonts w:ascii="Arial" w:hAnsi="Arial" w:cs="Arial"/>
          <w:sz w:val="21"/>
          <w:szCs w:val="21"/>
        </w:rPr>
        <w:t>onfession</w:t>
      </w:r>
    </w:p>
    <w:p w:rsidR="00AD0B15" w:rsidRPr="00A92AA7" w:rsidRDefault="00AD0B15" w:rsidP="00AD0B15">
      <w:pPr>
        <w:ind w:left="720"/>
        <w:rPr>
          <w:rFonts w:ascii="Arial" w:hAnsi="Arial" w:cs="Arial"/>
          <w:sz w:val="21"/>
          <w:szCs w:val="21"/>
        </w:rPr>
      </w:pPr>
      <w:r w:rsidRPr="00A92AA7">
        <w:rPr>
          <w:rFonts w:ascii="Arial" w:hAnsi="Arial" w:cs="Arial"/>
          <w:b/>
          <w:sz w:val="21"/>
          <w:szCs w:val="21"/>
        </w:rPr>
        <w:lastRenderedPageBreak/>
        <w:t>T</w:t>
      </w:r>
      <w:r w:rsidRPr="00A92AA7">
        <w:rPr>
          <w:rFonts w:ascii="Arial" w:hAnsi="Arial" w:cs="Arial"/>
          <w:sz w:val="21"/>
          <w:szCs w:val="21"/>
        </w:rPr>
        <w:t>hanksgiving</w:t>
      </w:r>
    </w:p>
    <w:p w:rsidR="00AD0B15" w:rsidRPr="00A92AA7" w:rsidRDefault="00AD0B15" w:rsidP="00AD0B15">
      <w:pPr>
        <w:ind w:left="720"/>
        <w:rPr>
          <w:rFonts w:ascii="Arial" w:hAnsi="Arial" w:cs="Arial"/>
          <w:sz w:val="21"/>
          <w:szCs w:val="21"/>
        </w:rPr>
      </w:pPr>
      <w:r w:rsidRPr="00A92AA7">
        <w:rPr>
          <w:rFonts w:ascii="Arial" w:hAnsi="Arial" w:cs="Arial"/>
          <w:b/>
          <w:sz w:val="21"/>
          <w:szCs w:val="21"/>
        </w:rPr>
        <w:t>S</w:t>
      </w:r>
      <w:r w:rsidRPr="00A92AA7">
        <w:rPr>
          <w:rFonts w:ascii="Arial" w:hAnsi="Arial" w:cs="Arial"/>
          <w:sz w:val="21"/>
          <w:szCs w:val="21"/>
        </w:rPr>
        <w:t>upplication (Needs)</w:t>
      </w:r>
    </w:p>
    <w:p w:rsidR="00BB724A" w:rsidRPr="00A92AA7" w:rsidRDefault="00AD0B15" w:rsidP="00BB724A">
      <w:pPr>
        <w:pStyle w:val="List"/>
        <w:numPr>
          <w:ilvl w:val="0"/>
          <w:numId w:val="30"/>
        </w:numPr>
        <w:rPr>
          <w:rFonts w:ascii="Verdana" w:hAnsi="Verdana" w:cs="Arial"/>
          <w:sz w:val="22"/>
          <w:szCs w:val="22"/>
        </w:rPr>
      </w:pPr>
      <w:r w:rsidRPr="00A92AA7">
        <w:rPr>
          <w:rFonts w:ascii="Verdana" w:hAnsi="Verdana" w:cs="Arial"/>
          <w:sz w:val="22"/>
          <w:szCs w:val="22"/>
        </w:rPr>
        <w:t xml:space="preserve">Prayer can be </w:t>
      </w:r>
      <w:r w:rsidR="00B25DCA" w:rsidRPr="00A92AA7">
        <w:rPr>
          <w:rFonts w:ascii="Verdana" w:hAnsi="Verdana" w:cs="Arial"/>
          <w:sz w:val="22"/>
          <w:szCs w:val="22"/>
          <w:u w:val="single"/>
        </w:rPr>
        <w:t xml:space="preserve">            </w:t>
      </w:r>
      <w:r w:rsidRPr="00A92AA7">
        <w:rPr>
          <w:rFonts w:ascii="Verdana" w:hAnsi="Verdana" w:cs="Arial"/>
          <w:sz w:val="22"/>
          <w:szCs w:val="22"/>
        </w:rPr>
        <w:t xml:space="preserve"> flowing as your heart leads.</w:t>
      </w:r>
    </w:p>
    <w:p w:rsidR="00AD0B15" w:rsidRPr="00A92AA7" w:rsidRDefault="00AD0B15" w:rsidP="00AD0B15">
      <w:pPr>
        <w:rPr>
          <w:rFonts w:ascii="Arial" w:hAnsi="Arial" w:cs="Arial"/>
          <w:b/>
          <w:i/>
          <w:sz w:val="18"/>
          <w:szCs w:val="18"/>
          <w:shd w:val="clear" w:color="auto" w:fill="FFFFFF"/>
        </w:rPr>
      </w:pPr>
      <w:r w:rsidRPr="00A92AA7">
        <w:rPr>
          <w:rFonts w:ascii="Arial" w:hAnsi="Arial" w:cs="Arial"/>
          <w:i/>
          <w:sz w:val="21"/>
          <w:szCs w:val="21"/>
          <w:shd w:val="clear" w:color="auto" w:fill="FFFFFF"/>
        </w:rPr>
        <w:t>“Prayer is talking with God and listening to Him, and it is enjoying the presence of God. In his book,</w:t>
      </w:r>
      <w:r w:rsidRPr="00A92AA7">
        <w:rPr>
          <w:rStyle w:val="apple-converted-space"/>
          <w:rFonts w:ascii="Arial" w:hAnsi="Arial" w:cs="Arial"/>
          <w:i/>
          <w:sz w:val="21"/>
          <w:szCs w:val="21"/>
          <w:shd w:val="clear" w:color="auto" w:fill="FFFFFF"/>
        </w:rPr>
        <w:t> </w:t>
      </w:r>
      <w:r w:rsidRPr="00A92AA7">
        <w:rPr>
          <w:rFonts w:ascii="Arial" w:hAnsi="Arial" w:cs="Arial"/>
          <w:i/>
          <w:iCs/>
          <w:sz w:val="21"/>
          <w:szCs w:val="21"/>
          <w:bdr w:val="none" w:sz="0" w:space="0" w:color="auto" w:frame="1"/>
          <w:shd w:val="clear" w:color="auto" w:fill="FFFFFF"/>
        </w:rPr>
        <w:t>Prayer on Fire</w:t>
      </w:r>
      <w:r w:rsidRPr="00A92AA7">
        <w:rPr>
          <w:rFonts w:ascii="Arial" w:hAnsi="Arial" w:cs="Arial"/>
          <w:i/>
          <w:sz w:val="21"/>
          <w:szCs w:val="21"/>
          <w:shd w:val="clear" w:color="auto" w:fill="FFFFFF"/>
        </w:rPr>
        <w:t>, Fred Hartley describes prayer as, “What we do. It is our initiative to meet God, whether we are asking for favors, singing in celebration, or crying out in distress. Regardless of what shape or size it comes in, prayer is our effort to engage God.”</w:t>
      </w:r>
      <w:r w:rsidRPr="00A92AA7">
        <w:rPr>
          <w:rFonts w:ascii="Arial" w:hAnsi="Arial" w:cs="Arial"/>
          <w:i/>
          <w:sz w:val="16"/>
          <w:szCs w:val="16"/>
          <w:bdr w:val="none" w:sz="0" w:space="0" w:color="auto" w:frame="1"/>
          <w:shd w:val="clear" w:color="auto" w:fill="FFFFFF"/>
          <w:vertAlign w:val="superscript"/>
        </w:rPr>
        <w:t>3</w:t>
      </w:r>
      <w:r w:rsidRPr="00A92AA7">
        <w:rPr>
          <w:rFonts w:ascii="Arial" w:hAnsi="Arial" w:cs="Arial"/>
          <w:i/>
          <w:sz w:val="21"/>
          <w:szCs w:val="21"/>
          <w:shd w:val="clear" w:color="auto" w:fill="FFFFFF"/>
        </w:rPr>
        <w:t>Prayer can take many forms, including worship, confession, thanksgiving, praise, petition (asking for what we need and desire), waiting (silent listening to God), and warfare. *</w:t>
      </w:r>
      <w:r w:rsidRPr="00A92AA7">
        <w:rPr>
          <w:rFonts w:ascii="Arial" w:hAnsi="Arial" w:cs="Arial"/>
          <w:b/>
          <w:i/>
          <w:sz w:val="18"/>
          <w:szCs w:val="18"/>
          <w:shd w:val="clear" w:color="auto" w:fill="FFFFFF"/>
        </w:rPr>
        <w:t>National Day of Prayer Resources</w:t>
      </w:r>
    </w:p>
    <w:p w:rsidR="00A4260A" w:rsidRPr="00A92AA7" w:rsidRDefault="00A4260A" w:rsidP="00A4260A">
      <w:pPr>
        <w:pStyle w:val="List"/>
        <w:ind w:left="0" w:firstLine="0"/>
        <w:rPr>
          <w:rFonts w:ascii="Verdana" w:hAnsi="Verdana" w:cs="Arial"/>
          <w:b/>
          <w:sz w:val="16"/>
          <w:szCs w:val="16"/>
        </w:rPr>
      </w:pPr>
    </w:p>
    <w:p w:rsidR="00A4260A" w:rsidRPr="00A92AA7" w:rsidRDefault="00AD0B15" w:rsidP="00455417">
      <w:pPr>
        <w:pStyle w:val="List"/>
        <w:numPr>
          <w:ilvl w:val="0"/>
          <w:numId w:val="3"/>
        </w:numPr>
        <w:rPr>
          <w:rFonts w:ascii="Verdana" w:hAnsi="Verdana" w:cs="Arial"/>
          <w:b/>
          <w:sz w:val="22"/>
          <w:szCs w:val="22"/>
        </w:rPr>
      </w:pPr>
      <w:r w:rsidRPr="00A92AA7">
        <w:rPr>
          <w:rFonts w:ascii="Verdana" w:hAnsi="Verdana" w:cs="Arial"/>
          <w:b/>
          <w:sz w:val="22"/>
          <w:szCs w:val="22"/>
        </w:rPr>
        <w:t xml:space="preserve">Pray </w:t>
      </w:r>
      <w:r w:rsidR="00B25DCA" w:rsidRPr="00A92AA7">
        <w:rPr>
          <w:rFonts w:ascii="Verdana" w:hAnsi="Verdana" w:cs="Arial"/>
          <w:b/>
          <w:sz w:val="22"/>
          <w:szCs w:val="22"/>
          <w:u w:val="single"/>
        </w:rPr>
        <w:t xml:space="preserve">                          </w:t>
      </w:r>
      <w:r w:rsidR="001E7202" w:rsidRPr="00A92AA7">
        <w:rPr>
          <w:rFonts w:ascii="Verdana" w:hAnsi="Verdana" w:cs="Arial"/>
          <w:b/>
          <w:sz w:val="22"/>
          <w:szCs w:val="22"/>
        </w:rPr>
        <w:t>…</w:t>
      </w:r>
    </w:p>
    <w:p w:rsidR="00194F4F" w:rsidRPr="00A92AA7" w:rsidRDefault="00F965D7" w:rsidP="00194F4F">
      <w:pPr>
        <w:rPr>
          <w:rFonts w:ascii="Verdana" w:hAnsi="Verdana"/>
          <w:i/>
          <w:shd w:val="clear" w:color="auto" w:fill="FFFFFF"/>
        </w:rPr>
      </w:pPr>
      <w:r w:rsidRPr="00A92AA7">
        <w:rPr>
          <w:rStyle w:val="text"/>
          <w:rFonts w:ascii="Verdana" w:hAnsi="Verdana"/>
          <w:i/>
          <w:shd w:val="clear" w:color="auto" w:fill="FFFFFF"/>
        </w:rPr>
        <w:t>“</w:t>
      </w:r>
      <w:r w:rsidR="00AD0B15" w:rsidRPr="00A92AA7">
        <w:rPr>
          <w:rFonts w:ascii="Verdana" w:hAnsi="Verdana"/>
          <w:i/>
          <w:shd w:val="clear" w:color="auto" w:fill="FFFFFF"/>
        </w:rPr>
        <w:t>If anyone is ashamed of me and my message in these adulterous and sinful days, the Son of Man will be ashamed of that person when he returns in the glory of his Father with the holy angels.” Mark 8:38 NLT</w:t>
      </w:r>
    </w:p>
    <w:p w:rsidR="00AD0B15" w:rsidRPr="00A92AA7" w:rsidRDefault="00AD0B15" w:rsidP="00194F4F">
      <w:pPr>
        <w:rPr>
          <w:rFonts w:ascii="Verdana" w:hAnsi="Verdana"/>
          <w:i/>
        </w:rPr>
      </w:pPr>
      <w:r w:rsidRPr="00A92AA7">
        <w:rPr>
          <w:rFonts w:ascii="Verdana" w:hAnsi="Verdana"/>
          <w:i/>
          <w:shd w:val="clear" w:color="auto" w:fill="FFFFFF"/>
        </w:rPr>
        <w:t xml:space="preserve">“If any of you are embarrassed over me and the way I’m leading you when you get around your fickle and unfocused friends, know that you’ll be an even greater embarrassment to the Son of Man when he arrives in all the splendor of God, his Father, with an army of the holy angels.” Mark 8:38 </w:t>
      </w:r>
      <w:proofErr w:type="gramStart"/>
      <w:r w:rsidRPr="00A92AA7">
        <w:rPr>
          <w:rFonts w:ascii="Verdana" w:hAnsi="Verdana"/>
          <w:i/>
          <w:shd w:val="clear" w:color="auto" w:fill="FFFFFF"/>
        </w:rPr>
        <w:t>The</w:t>
      </w:r>
      <w:proofErr w:type="gramEnd"/>
      <w:r w:rsidRPr="00A92AA7">
        <w:rPr>
          <w:rFonts w:ascii="Verdana" w:hAnsi="Verdana"/>
          <w:i/>
          <w:shd w:val="clear" w:color="auto" w:fill="FFFFFF"/>
        </w:rPr>
        <w:t xml:space="preserve"> Message</w:t>
      </w:r>
    </w:p>
    <w:p w:rsidR="00194F4F" w:rsidRPr="00A92AA7" w:rsidRDefault="00B25DCA" w:rsidP="00194F4F">
      <w:pPr>
        <w:numPr>
          <w:ilvl w:val="0"/>
          <w:numId w:val="39"/>
        </w:numPr>
        <w:rPr>
          <w:rFonts w:ascii="Verdana" w:hAnsi="Verdana"/>
          <w:sz w:val="22"/>
          <w:szCs w:val="22"/>
          <w:u w:val="single"/>
        </w:rPr>
      </w:pPr>
      <w:r w:rsidRPr="00A92AA7">
        <w:rPr>
          <w:rFonts w:ascii="Verdana" w:hAnsi="Verdana"/>
          <w:sz w:val="22"/>
          <w:szCs w:val="22"/>
          <w:u w:val="single"/>
        </w:rPr>
        <w:t xml:space="preserve">               .</w:t>
      </w:r>
    </w:p>
    <w:p w:rsidR="00194F4F" w:rsidRPr="00A92AA7" w:rsidRDefault="00220228" w:rsidP="00194F4F">
      <w:pPr>
        <w:rPr>
          <w:rFonts w:ascii="Verdana" w:hAnsi="Verdana"/>
          <w:bCs/>
          <w:i/>
          <w:snapToGrid/>
        </w:rPr>
      </w:pPr>
      <w:r w:rsidRPr="00A92AA7">
        <w:rPr>
          <w:rFonts w:ascii="Verdana" w:hAnsi="Verdana"/>
          <w:i/>
          <w:snapToGrid/>
        </w:rPr>
        <w:lastRenderedPageBreak/>
        <w:t>“</w:t>
      </w:r>
      <w:r w:rsidR="00AD0B15" w:rsidRPr="00A92AA7">
        <w:rPr>
          <w:rFonts w:ascii="Verdana" w:hAnsi="Verdana"/>
          <w:i/>
          <w:snapToGrid/>
        </w:rPr>
        <w:t>After he had dismissed them, he went up on a mountainside by himself to </w:t>
      </w:r>
      <w:r w:rsidR="00AD0B15" w:rsidRPr="00A92AA7">
        <w:rPr>
          <w:rFonts w:ascii="Verdana" w:hAnsi="Verdana"/>
          <w:bCs/>
          <w:i/>
          <w:snapToGrid/>
        </w:rPr>
        <w:t>pray</w:t>
      </w:r>
      <w:r w:rsidR="00AD0B15" w:rsidRPr="00A92AA7">
        <w:rPr>
          <w:rFonts w:ascii="Verdana" w:hAnsi="Verdana"/>
          <w:i/>
          <w:snapToGrid/>
        </w:rPr>
        <w:t>. Later that night, he was there alone,” Matthew 14:23</w:t>
      </w:r>
    </w:p>
    <w:p w:rsidR="00194F4F" w:rsidRPr="00A92AA7" w:rsidRDefault="00AD0B15" w:rsidP="00194F4F">
      <w:pPr>
        <w:numPr>
          <w:ilvl w:val="0"/>
          <w:numId w:val="39"/>
        </w:numPr>
        <w:rPr>
          <w:rFonts w:ascii="Verdana" w:hAnsi="Verdana"/>
          <w:i/>
          <w:sz w:val="22"/>
          <w:szCs w:val="22"/>
          <w:shd w:val="clear" w:color="auto" w:fill="FFFFFF"/>
        </w:rPr>
      </w:pPr>
      <w:r w:rsidRPr="00A92AA7">
        <w:rPr>
          <w:rFonts w:ascii="Verdana" w:hAnsi="Verdana"/>
          <w:sz w:val="22"/>
          <w:szCs w:val="22"/>
          <w:shd w:val="clear" w:color="auto" w:fill="FFFFFF"/>
        </w:rPr>
        <w:t xml:space="preserve">With </w:t>
      </w:r>
      <w:r w:rsidR="00B25DCA" w:rsidRPr="00A92AA7">
        <w:rPr>
          <w:rFonts w:ascii="Verdana" w:hAnsi="Verdana"/>
          <w:sz w:val="22"/>
          <w:szCs w:val="22"/>
          <w:u w:val="single"/>
          <w:shd w:val="clear" w:color="auto" w:fill="FFFFFF"/>
        </w:rPr>
        <w:t xml:space="preserve">            </w:t>
      </w:r>
      <w:r w:rsidRPr="00A92AA7">
        <w:rPr>
          <w:rFonts w:ascii="Verdana" w:hAnsi="Verdana"/>
          <w:sz w:val="22"/>
          <w:szCs w:val="22"/>
          <w:shd w:val="clear" w:color="auto" w:fill="FFFFFF"/>
        </w:rPr>
        <w:t xml:space="preserve"> another</w:t>
      </w:r>
    </w:p>
    <w:p w:rsidR="002078FD" w:rsidRPr="00A92AA7" w:rsidRDefault="00220228" w:rsidP="002078FD">
      <w:pPr>
        <w:rPr>
          <w:rFonts w:ascii="Verdana" w:hAnsi="Verdana"/>
          <w:bCs/>
          <w:i/>
        </w:rPr>
      </w:pPr>
      <w:r w:rsidRPr="00A92AA7">
        <w:rPr>
          <w:rFonts w:ascii="Verdana" w:hAnsi="Verdana"/>
          <w:i/>
        </w:rPr>
        <w:t xml:space="preserve"> “</w:t>
      </w:r>
      <w:r w:rsidR="00AD0B15" w:rsidRPr="00A92AA7">
        <w:rPr>
          <w:rFonts w:ascii="Verdana" w:hAnsi="Verdana"/>
          <w:i/>
          <w:shd w:val="clear" w:color="auto" w:fill="FFFFFF"/>
        </w:rPr>
        <w:t>For where</w:t>
      </w:r>
      <w:r w:rsidR="00AD0B15" w:rsidRPr="00A92AA7">
        <w:rPr>
          <w:rStyle w:val="apple-converted-space"/>
          <w:rFonts w:ascii="Verdana" w:hAnsi="Verdana"/>
          <w:i/>
          <w:shd w:val="clear" w:color="auto" w:fill="FFFFFF"/>
        </w:rPr>
        <w:t> </w:t>
      </w:r>
      <w:r w:rsidR="00AD0B15" w:rsidRPr="00A92AA7">
        <w:rPr>
          <w:rFonts w:ascii="Verdana" w:hAnsi="Verdana"/>
          <w:bCs/>
          <w:i/>
          <w:shd w:val="clear" w:color="auto" w:fill="FFFFFF"/>
        </w:rPr>
        <w:t>two</w:t>
      </w:r>
      <w:r w:rsidR="00AD0B15" w:rsidRPr="00A92AA7">
        <w:rPr>
          <w:rStyle w:val="apple-converted-space"/>
          <w:rFonts w:ascii="Verdana" w:hAnsi="Verdana"/>
          <w:i/>
          <w:shd w:val="clear" w:color="auto" w:fill="FFFFFF"/>
        </w:rPr>
        <w:t> </w:t>
      </w:r>
      <w:r w:rsidR="00AD0B15" w:rsidRPr="00A92AA7">
        <w:rPr>
          <w:rFonts w:ascii="Verdana" w:hAnsi="Verdana"/>
          <w:bCs/>
          <w:i/>
          <w:shd w:val="clear" w:color="auto" w:fill="FFFFFF"/>
        </w:rPr>
        <w:t>or</w:t>
      </w:r>
      <w:r w:rsidR="00AD0B15" w:rsidRPr="00A92AA7">
        <w:rPr>
          <w:rStyle w:val="apple-converted-space"/>
          <w:rFonts w:ascii="Verdana" w:hAnsi="Verdana"/>
          <w:i/>
          <w:shd w:val="clear" w:color="auto" w:fill="FFFFFF"/>
        </w:rPr>
        <w:t> </w:t>
      </w:r>
      <w:r w:rsidR="00AD0B15" w:rsidRPr="00A92AA7">
        <w:rPr>
          <w:rFonts w:ascii="Verdana" w:hAnsi="Verdana"/>
          <w:bCs/>
          <w:i/>
          <w:shd w:val="clear" w:color="auto" w:fill="FFFFFF"/>
        </w:rPr>
        <w:t>three</w:t>
      </w:r>
      <w:r w:rsidR="00AD0B15" w:rsidRPr="00A92AA7">
        <w:rPr>
          <w:rStyle w:val="apple-converted-space"/>
          <w:rFonts w:ascii="Verdana" w:hAnsi="Verdana"/>
          <w:i/>
          <w:shd w:val="clear" w:color="auto" w:fill="FFFFFF"/>
        </w:rPr>
        <w:t> </w:t>
      </w:r>
      <w:r w:rsidR="00AD0B15" w:rsidRPr="00A92AA7">
        <w:rPr>
          <w:rFonts w:ascii="Verdana" w:hAnsi="Verdana"/>
          <w:i/>
          <w:shd w:val="clear" w:color="auto" w:fill="FFFFFF"/>
        </w:rPr>
        <w:t>gather together as my followers, I am there among them.” Matthew 18:20</w:t>
      </w:r>
    </w:p>
    <w:p w:rsidR="002078FD" w:rsidRPr="00A92AA7" w:rsidRDefault="00AD0B15" w:rsidP="00194F4F">
      <w:pPr>
        <w:numPr>
          <w:ilvl w:val="0"/>
          <w:numId w:val="39"/>
        </w:numPr>
        <w:rPr>
          <w:rFonts w:ascii="Verdana" w:hAnsi="Verdana"/>
          <w:i/>
          <w:sz w:val="22"/>
          <w:szCs w:val="22"/>
          <w:shd w:val="clear" w:color="auto" w:fill="FFFFFF"/>
        </w:rPr>
      </w:pPr>
      <w:r w:rsidRPr="00A92AA7">
        <w:rPr>
          <w:rFonts w:ascii="Verdana" w:hAnsi="Verdana"/>
          <w:sz w:val="22"/>
          <w:szCs w:val="22"/>
          <w:shd w:val="clear" w:color="auto" w:fill="FFFFFF"/>
        </w:rPr>
        <w:t xml:space="preserve">With </w:t>
      </w:r>
      <w:r w:rsidR="00B25DCA" w:rsidRPr="00A92AA7">
        <w:rPr>
          <w:rFonts w:ascii="Verdana" w:hAnsi="Verdana"/>
          <w:sz w:val="22"/>
          <w:szCs w:val="22"/>
          <w:u w:val="single"/>
          <w:shd w:val="clear" w:color="auto" w:fill="FFFFFF"/>
        </w:rPr>
        <w:t xml:space="preserve">                 </w:t>
      </w:r>
      <w:r w:rsidRPr="00A92AA7">
        <w:rPr>
          <w:rFonts w:ascii="Verdana" w:hAnsi="Verdana"/>
          <w:sz w:val="22"/>
          <w:szCs w:val="22"/>
          <w:shd w:val="clear" w:color="auto" w:fill="FFFFFF"/>
        </w:rPr>
        <w:t>*</w:t>
      </w:r>
    </w:p>
    <w:p w:rsidR="002078FD" w:rsidRPr="00A92AA7" w:rsidRDefault="0001372D" w:rsidP="002078FD">
      <w:pPr>
        <w:rPr>
          <w:rFonts w:ascii="Verdana" w:hAnsi="Verdana"/>
          <w:i/>
        </w:rPr>
      </w:pPr>
      <w:r w:rsidRPr="00A92AA7">
        <w:rPr>
          <w:rFonts w:ascii="Verdana" w:hAnsi="Verdana"/>
          <w:i/>
        </w:rPr>
        <w:t xml:space="preserve"> </w:t>
      </w:r>
      <w:r w:rsidR="0041717C" w:rsidRPr="00A92AA7">
        <w:rPr>
          <w:rFonts w:ascii="Verdana" w:hAnsi="Verdana"/>
          <w:i/>
        </w:rPr>
        <w:t>“</w:t>
      </w:r>
      <w:r w:rsidR="00AD0B15" w:rsidRPr="00A92AA7">
        <w:rPr>
          <w:rFonts w:ascii="Verdana" w:hAnsi="Verdana"/>
          <w:i/>
          <w:shd w:val="clear" w:color="auto" w:fill="FFFFFF"/>
        </w:rPr>
        <w:t>I have singled him out so that he will direct his sons and their families to keep the way of the</w:t>
      </w:r>
      <w:r w:rsidR="00AD0B15" w:rsidRPr="00A92AA7">
        <w:rPr>
          <w:rStyle w:val="apple-converted-space"/>
          <w:rFonts w:ascii="Verdana" w:hAnsi="Verdana"/>
          <w:i/>
          <w:shd w:val="clear" w:color="auto" w:fill="FFFFFF"/>
        </w:rPr>
        <w:t> </w:t>
      </w:r>
      <w:r w:rsidR="00AD0B15" w:rsidRPr="00A92AA7">
        <w:rPr>
          <w:rStyle w:val="small-caps"/>
          <w:rFonts w:ascii="Verdana" w:hAnsi="Verdana"/>
          <w:i/>
          <w:smallCaps/>
          <w:shd w:val="clear" w:color="auto" w:fill="FFFFFF"/>
        </w:rPr>
        <w:t>Lord</w:t>
      </w:r>
      <w:r w:rsidR="00AD0B15" w:rsidRPr="00A92AA7">
        <w:rPr>
          <w:rStyle w:val="apple-converted-space"/>
          <w:rFonts w:ascii="Verdana" w:hAnsi="Verdana"/>
          <w:i/>
          <w:shd w:val="clear" w:color="auto" w:fill="FFFFFF"/>
        </w:rPr>
        <w:t> </w:t>
      </w:r>
      <w:r w:rsidR="00AD0B15" w:rsidRPr="00A92AA7">
        <w:rPr>
          <w:rFonts w:ascii="Verdana" w:hAnsi="Verdana"/>
          <w:i/>
          <w:shd w:val="clear" w:color="auto" w:fill="FFFFFF"/>
        </w:rPr>
        <w:t>by doing what is right and just….” Genesis 18:19a</w:t>
      </w:r>
      <w:r w:rsidR="00AD0B15" w:rsidRPr="00A92AA7">
        <w:rPr>
          <w:rStyle w:val="apple-converted-space"/>
          <w:rFonts w:ascii="Verdana" w:hAnsi="Verdana"/>
          <w:i/>
          <w:shd w:val="clear" w:color="auto" w:fill="FFFFFF"/>
        </w:rPr>
        <w:t> </w:t>
      </w:r>
    </w:p>
    <w:p w:rsidR="002078FD" w:rsidRPr="00A92AA7" w:rsidRDefault="00B25DCA" w:rsidP="00194F4F">
      <w:pPr>
        <w:numPr>
          <w:ilvl w:val="0"/>
          <w:numId w:val="39"/>
        </w:numPr>
        <w:rPr>
          <w:rFonts w:ascii="Verdana" w:hAnsi="Verdana"/>
          <w:i/>
          <w:sz w:val="22"/>
          <w:szCs w:val="22"/>
          <w:shd w:val="clear" w:color="auto" w:fill="FFFFFF"/>
        </w:rPr>
      </w:pPr>
      <w:r w:rsidRPr="00A92AA7">
        <w:rPr>
          <w:rFonts w:ascii="Verdana" w:hAnsi="Verdana"/>
          <w:sz w:val="22"/>
          <w:szCs w:val="22"/>
          <w:u w:val="single"/>
          <w:shd w:val="clear" w:color="auto" w:fill="FFFFFF"/>
        </w:rPr>
        <w:t xml:space="preserve">                           </w:t>
      </w:r>
      <w:r w:rsidR="00AD0B15" w:rsidRPr="00A92AA7">
        <w:rPr>
          <w:rFonts w:ascii="Verdana" w:hAnsi="Verdana"/>
          <w:sz w:val="22"/>
          <w:szCs w:val="22"/>
          <w:shd w:val="clear" w:color="auto" w:fill="FFFFFF"/>
        </w:rPr>
        <w:t>!</w:t>
      </w:r>
    </w:p>
    <w:p w:rsidR="0001372D" w:rsidRPr="00A92AA7" w:rsidRDefault="00220228" w:rsidP="00B52F1A">
      <w:pPr>
        <w:rPr>
          <w:rFonts w:ascii="Verdana" w:hAnsi="Verdana"/>
          <w:i/>
        </w:rPr>
      </w:pPr>
      <w:r w:rsidRPr="00A92AA7">
        <w:rPr>
          <w:rFonts w:ascii="Verdana" w:hAnsi="Verdana"/>
          <w:i/>
        </w:rPr>
        <w:t>“</w:t>
      </w:r>
      <w:r w:rsidR="00AD0B15" w:rsidRPr="00A92AA7">
        <w:rPr>
          <w:rFonts w:ascii="Verdana" w:hAnsi="Verdana"/>
          <w:i/>
        </w:rPr>
        <w:t>They all joined together constantly in </w:t>
      </w:r>
      <w:r w:rsidR="00AD0B15" w:rsidRPr="00A92AA7">
        <w:rPr>
          <w:rFonts w:ascii="Verdana" w:hAnsi="Verdana"/>
          <w:bCs/>
          <w:i/>
        </w:rPr>
        <w:t>pray</w:t>
      </w:r>
      <w:r w:rsidR="00AD0B15" w:rsidRPr="00A92AA7">
        <w:rPr>
          <w:rFonts w:ascii="Verdana" w:hAnsi="Verdana"/>
          <w:i/>
        </w:rPr>
        <w:t>er, along with the women and Mary the mother of Jesus, and with his brothers.” Acts 1:14</w:t>
      </w: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Verdana" w:hAnsi="Verdana"/>
          <w:i/>
          <w:sz w:val="18"/>
          <w:szCs w:val="18"/>
        </w:rPr>
      </w:pPr>
    </w:p>
    <w:p w:rsidR="00AD0B15" w:rsidRPr="00A92AA7" w:rsidRDefault="00AD0B15" w:rsidP="00B52F1A">
      <w:pPr>
        <w:rPr>
          <w:rFonts w:ascii="Arial" w:hAnsi="Arial" w:cs="Arial"/>
          <w:i/>
          <w:sz w:val="21"/>
          <w:szCs w:val="21"/>
          <w:shd w:val="clear" w:color="auto" w:fill="FFFFFF"/>
        </w:rPr>
      </w:pPr>
      <w:r w:rsidRPr="00A92AA7">
        <w:rPr>
          <w:rFonts w:ascii="Arial" w:hAnsi="Arial" w:cs="Arial"/>
          <w:i/>
          <w:sz w:val="21"/>
          <w:szCs w:val="21"/>
          <w:shd w:val="clear" w:color="auto" w:fill="FFFFFF"/>
        </w:rPr>
        <w:t>*”You may have heard the saying, ‘A couple that prays together, stays together.’ Although we know this to be true, it is helpful to examine the evidence that best supports this common perception. An article published in the</w:t>
      </w:r>
      <w:r w:rsidRPr="00A92AA7">
        <w:rPr>
          <w:rStyle w:val="apple-converted-space"/>
          <w:rFonts w:ascii="Arial" w:hAnsi="Arial" w:cs="Arial"/>
          <w:i/>
          <w:sz w:val="21"/>
          <w:szCs w:val="21"/>
          <w:shd w:val="clear" w:color="auto" w:fill="FFFFFF"/>
        </w:rPr>
        <w:t> </w:t>
      </w:r>
      <w:r w:rsidRPr="00A92AA7">
        <w:rPr>
          <w:rFonts w:ascii="Arial" w:hAnsi="Arial" w:cs="Arial"/>
          <w:i/>
          <w:iCs/>
          <w:sz w:val="21"/>
          <w:szCs w:val="21"/>
          <w:bdr w:val="none" w:sz="0" w:space="0" w:color="auto" w:frame="1"/>
          <w:shd w:val="clear" w:color="auto" w:fill="FFFFFF"/>
        </w:rPr>
        <w:t>Journal of Social and Clinical Psychology</w:t>
      </w:r>
      <w:r w:rsidRPr="00A92AA7">
        <w:rPr>
          <w:rStyle w:val="apple-converted-space"/>
          <w:rFonts w:ascii="Arial" w:hAnsi="Arial" w:cs="Arial"/>
          <w:i/>
          <w:sz w:val="21"/>
          <w:szCs w:val="21"/>
          <w:shd w:val="clear" w:color="auto" w:fill="FFFFFF"/>
        </w:rPr>
        <w:t> </w:t>
      </w:r>
      <w:r w:rsidRPr="00A92AA7">
        <w:rPr>
          <w:rFonts w:ascii="Arial" w:hAnsi="Arial" w:cs="Arial"/>
          <w:i/>
          <w:sz w:val="21"/>
          <w:szCs w:val="21"/>
          <w:shd w:val="clear" w:color="auto" w:fill="FFFFFF"/>
        </w:rPr>
        <w:t>had this to say about prayer</w:t>
      </w:r>
      <w:r w:rsidRPr="00A92AA7">
        <w:rPr>
          <w:rStyle w:val="apple-converted-space"/>
          <w:rFonts w:ascii="Arial" w:hAnsi="Arial" w:cs="Arial"/>
          <w:i/>
          <w:sz w:val="16"/>
          <w:szCs w:val="16"/>
          <w:bdr w:val="none" w:sz="0" w:space="0" w:color="auto" w:frame="1"/>
          <w:shd w:val="clear" w:color="auto" w:fill="FFFFFF"/>
          <w:vertAlign w:val="superscript"/>
        </w:rPr>
        <w:t> </w:t>
      </w:r>
      <w:r w:rsidRPr="00A92AA7">
        <w:rPr>
          <w:rFonts w:ascii="Arial" w:hAnsi="Arial" w:cs="Arial"/>
          <w:i/>
          <w:sz w:val="21"/>
          <w:szCs w:val="21"/>
          <w:shd w:val="clear" w:color="auto" w:fill="FFFFFF"/>
        </w:rPr>
        <w:t>“There is some evidence that religiosity is similarly related to several positive relationship outcomes. Specifically, greater involvement in religious activities [including prayer] is related to higher levels of marital satisfaction … and marital stability with three longitudinal studies indicating that religiousness predicts lower risk of divorce and divorce proneness.’ The report goes on to cite that ‘prayer may help couples to more often ‘think of the needs of others, be more loving and forgiving, treat each other with respect, and resolve conflict.’</w:t>
      </w:r>
      <w:r w:rsidRPr="00A92AA7">
        <w:rPr>
          <w:rStyle w:val="apple-converted-space"/>
          <w:rFonts w:ascii="Arial" w:hAnsi="Arial" w:cs="Arial"/>
          <w:i/>
          <w:sz w:val="21"/>
          <w:szCs w:val="21"/>
          <w:shd w:val="clear" w:color="auto" w:fill="FFFFFF"/>
        </w:rPr>
        <w:t> </w:t>
      </w:r>
      <w:r w:rsidRPr="00A92AA7">
        <w:rPr>
          <w:rFonts w:ascii="Arial" w:hAnsi="Arial" w:cs="Arial"/>
          <w:i/>
          <w:sz w:val="21"/>
          <w:szCs w:val="21"/>
          <w:shd w:val="clear" w:color="auto" w:fill="FFFFFF"/>
        </w:rPr>
        <w:t xml:space="preserve">The researchers suggest that the relationship people experience with God through prayer helps them handle their emotions, be more empathetic, become less self-focused, and gain greater skills in reconciliation. They also note that </w:t>
      </w:r>
      <w:r w:rsidRPr="00A92AA7">
        <w:rPr>
          <w:rFonts w:ascii="Arial" w:hAnsi="Arial" w:cs="Arial"/>
          <w:i/>
          <w:sz w:val="21"/>
          <w:szCs w:val="21"/>
          <w:shd w:val="clear" w:color="auto" w:fill="FFFFFF"/>
        </w:rPr>
        <w:lastRenderedPageBreak/>
        <w:t>‘prayer for the partner might prime partners to think about each other in more loving or compassionate terms and so treat each other with greater respect and sensitivity.’”</w:t>
      </w:r>
    </w:p>
    <w:p w:rsidR="00AD0B15" w:rsidRPr="00A92AA7" w:rsidRDefault="00AD0B15" w:rsidP="00B52F1A">
      <w:pPr>
        <w:rPr>
          <w:rFonts w:ascii="Arial" w:hAnsi="Arial" w:cs="Arial"/>
          <w:i/>
          <w:sz w:val="21"/>
          <w:szCs w:val="21"/>
          <w:shd w:val="clear" w:color="auto" w:fill="FFFFFF"/>
        </w:rPr>
      </w:pPr>
    </w:p>
    <w:p w:rsidR="00AD0B15" w:rsidRPr="00A92AA7" w:rsidRDefault="00AD0B15" w:rsidP="00B52F1A">
      <w:pPr>
        <w:rPr>
          <w:rFonts w:ascii="Arial" w:hAnsi="Arial" w:cs="Arial"/>
          <w:i/>
          <w:sz w:val="21"/>
          <w:szCs w:val="21"/>
          <w:shd w:val="clear" w:color="auto" w:fill="FFFFFF"/>
        </w:rPr>
      </w:pPr>
      <w:r w:rsidRPr="00A92AA7">
        <w:rPr>
          <w:rFonts w:ascii="Arial" w:hAnsi="Arial" w:cs="Arial"/>
          <w:i/>
          <w:sz w:val="21"/>
          <w:szCs w:val="21"/>
          <w:shd w:val="clear" w:color="auto" w:fill="FFFFFF"/>
        </w:rPr>
        <w:t>“‘A 1997 survey revealed that 93 percent of women wanted their husbands to take on the spiritual leadership of the home.</w:t>
      </w:r>
      <w:r w:rsidRPr="00A92AA7">
        <w:rPr>
          <w:rStyle w:val="apple-converted-space"/>
          <w:rFonts w:ascii="Arial" w:hAnsi="Arial" w:cs="Arial"/>
          <w:i/>
          <w:sz w:val="21"/>
          <w:szCs w:val="21"/>
          <w:shd w:val="clear" w:color="auto" w:fill="FFFFFF"/>
        </w:rPr>
        <w:t> </w:t>
      </w:r>
      <w:r w:rsidRPr="00A92AA7">
        <w:rPr>
          <w:rFonts w:ascii="Arial" w:hAnsi="Arial" w:cs="Arial"/>
          <w:i/>
          <w:sz w:val="21"/>
          <w:szCs w:val="21"/>
          <w:shd w:val="clear" w:color="auto" w:fill="FFFFFF"/>
        </w:rPr>
        <w:t>These same women indicated that they would give greater respect and support to their husbands if they demonstrated more effort to lead in this area. Now, let me ask you: if women respected their husbands more because they were taking the lead in prayer at home, would this not have a positive impact on the overall health of families?”</w:t>
      </w:r>
    </w:p>
    <w:p w:rsidR="00AD0B15" w:rsidRPr="00A92AA7" w:rsidRDefault="00AD0B15" w:rsidP="00B52F1A">
      <w:pPr>
        <w:rPr>
          <w:rFonts w:ascii="Arial" w:hAnsi="Arial" w:cs="Arial"/>
          <w:i/>
          <w:sz w:val="21"/>
          <w:szCs w:val="21"/>
          <w:shd w:val="clear" w:color="auto" w:fill="FFFFFF"/>
        </w:rPr>
      </w:pPr>
    </w:p>
    <w:p w:rsidR="00AD0B15" w:rsidRPr="00A92AA7" w:rsidRDefault="00AD0B15" w:rsidP="00B52F1A">
      <w:pPr>
        <w:rPr>
          <w:rFonts w:ascii="Arial" w:hAnsi="Arial" w:cs="Arial"/>
          <w:sz w:val="21"/>
          <w:szCs w:val="21"/>
          <w:shd w:val="clear" w:color="auto" w:fill="FFFFFF"/>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B52F1A">
      <w:pPr>
        <w:rPr>
          <w:rFonts w:ascii="Verdana" w:hAnsi="Verdana"/>
          <w:sz w:val="18"/>
          <w:szCs w:val="18"/>
        </w:rPr>
      </w:pPr>
    </w:p>
    <w:p w:rsidR="00AD0B15" w:rsidRPr="00A92AA7" w:rsidRDefault="00AD0B15" w:rsidP="00AD0B15">
      <w:pPr>
        <w:jc w:val="center"/>
        <w:rPr>
          <w:rFonts w:ascii="Arial" w:hAnsi="Arial" w:cs="Arial"/>
          <w:b/>
          <w:sz w:val="28"/>
          <w:szCs w:val="28"/>
        </w:rPr>
      </w:pPr>
      <w:r w:rsidRPr="00A92AA7">
        <w:rPr>
          <w:rFonts w:ascii="Arial" w:hAnsi="Arial" w:cs="Arial"/>
          <w:b/>
          <w:sz w:val="28"/>
          <w:szCs w:val="28"/>
        </w:rPr>
        <w:t>Types of Prayer*</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Worship:</w:t>
      </w:r>
      <w:r w:rsidRPr="00A92AA7">
        <w:rPr>
          <w:rFonts w:ascii="Arial" w:hAnsi="Arial" w:cs="Arial"/>
          <w:snapToGrid/>
          <w:sz w:val="21"/>
          <w:szCs w:val="21"/>
        </w:rPr>
        <w:t xml:space="preserve"> [Heb. </w:t>
      </w:r>
      <w:proofErr w:type="spellStart"/>
      <w:r w:rsidRPr="00A92AA7">
        <w:rPr>
          <w:rFonts w:ascii="Arial" w:hAnsi="Arial" w:cs="Arial"/>
          <w:snapToGrid/>
          <w:sz w:val="21"/>
          <w:szCs w:val="21"/>
        </w:rPr>
        <w:t>shachah</w:t>
      </w:r>
      <w:proofErr w:type="spellEnd"/>
      <w:r w:rsidRPr="00A92AA7">
        <w:rPr>
          <w:rFonts w:ascii="Arial" w:hAnsi="Arial" w:cs="Arial"/>
          <w:snapToGrid/>
          <w:sz w:val="21"/>
          <w:szCs w:val="21"/>
        </w:rPr>
        <w:t xml:space="preserve"> {</w:t>
      </w:r>
      <w:proofErr w:type="spellStart"/>
      <w:r w:rsidRPr="00A92AA7">
        <w:rPr>
          <w:rFonts w:ascii="Arial" w:hAnsi="Arial" w:cs="Arial"/>
          <w:snapToGrid/>
          <w:sz w:val="21"/>
          <w:szCs w:val="21"/>
        </w:rPr>
        <w:t>shaw-khaw</w:t>
      </w:r>
      <w:proofErr w:type="spellEnd"/>
      <w:r w:rsidRPr="00A92AA7">
        <w:rPr>
          <w:rFonts w:ascii="Arial" w:hAnsi="Arial" w:cs="Arial"/>
          <w:snapToGrid/>
          <w:sz w:val="21"/>
          <w:szCs w:val="21"/>
        </w:rPr>
        <w:t>’} = bow down, prostrate oneself]. The true worshiper God seeks worships in spirit and in truth. (John 4:23). God wants truth in the inner parts (Psalm 51:6). In true worship, there is a total bowing down of the heart to God. In worship we express love and admiration to God which is a response to the revelation of who God is revealed to us by the Holy Spirit. Worship is voluntary submission to the love, the will and the law of God. Any hypocrisy disqualifies us for true worship. In worship we hear the voice of God.</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Confession:</w:t>
      </w:r>
      <w:r w:rsidRPr="00A92AA7">
        <w:rPr>
          <w:rFonts w:ascii="Arial" w:hAnsi="Arial" w:cs="Arial"/>
          <w:snapToGrid/>
          <w:sz w:val="21"/>
          <w:szCs w:val="21"/>
        </w:rPr>
        <w:t> In confession of sin, we tell God with our mouth our sin. We should specifically tell God what we did, or acknowledge what we failed to do that we should have done. This is necessary to restore communion with God and is a preparation for further fellowship. In confession of the Word, we tell God with our mouths what He has said in His Word. We express faith and confidence in God and God’s Word verbally, and it releases the blessing of God to us. Very rarely do we rise above the level of our verbal confession before God.</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Thanksgiving:</w:t>
      </w:r>
      <w:r w:rsidRPr="00A92AA7">
        <w:rPr>
          <w:rFonts w:ascii="Arial" w:hAnsi="Arial" w:cs="Arial"/>
          <w:snapToGrid/>
          <w:sz w:val="21"/>
          <w:szCs w:val="21"/>
        </w:rPr>
        <w:t xml:space="preserve"> This is thanking God for what He has done for us. We can thank Him both for blessings seen and those as yet unseen. It is a key to faith and it is natural and right that we give </w:t>
      </w:r>
      <w:r w:rsidRPr="00A92AA7">
        <w:rPr>
          <w:rFonts w:ascii="Arial" w:hAnsi="Arial" w:cs="Arial"/>
          <w:snapToGrid/>
          <w:sz w:val="21"/>
          <w:szCs w:val="21"/>
        </w:rPr>
        <w:lastRenderedPageBreak/>
        <w:t xml:space="preserve">thanks always to the One from whom all good things come. </w:t>
      </w:r>
      <w:r w:rsidR="00B25DCA" w:rsidRPr="00A92AA7">
        <w:rPr>
          <w:rFonts w:ascii="Arial" w:hAnsi="Arial" w:cs="Arial"/>
          <w:snapToGrid/>
          <w:sz w:val="21"/>
          <w:szCs w:val="21"/>
        </w:rPr>
        <w:t xml:space="preserve">                  </w:t>
      </w:r>
      <w:r w:rsidRPr="00A92AA7">
        <w:rPr>
          <w:rFonts w:ascii="Arial" w:hAnsi="Arial" w:cs="Arial"/>
          <w:snapToGrid/>
          <w:sz w:val="21"/>
          <w:szCs w:val="21"/>
        </w:rPr>
        <w:t>(1 Thessalonians 5:18)</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Praise:</w:t>
      </w:r>
      <w:r w:rsidRPr="00A92AA7">
        <w:rPr>
          <w:rFonts w:ascii="Arial" w:hAnsi="Arial" w:cs="Arial"/>
          <w:snapToGrid/>
          <w:sz w:val="21"/>
          <w:szCs w:val="21"/>
        </w:rPr>
        <w:t xml:space="preserve"> This is declaring good things about God, both about his character (who he is) and also His actions. To say “God is good” is to praise God. There are many styles of praise. Some are noisy and exuberant, others are calm. Praise is well-expressed through music, singing, </w:t>
      </w:r>
      <w:proofErr w:type="gramStart"/>
      <w:r w:rsidRPr="00A92AA7">
        <w:rPr>
          <w:rFonts w:ascii="Arial" w:hAnsi="Arial" w:cs="Arial"/>
          <w:snapToGrid/>
          <w:sz w:val="21"/>
          <w:szCs w:val="21"/>
        </w:rPr>
        <w:t>words</w:t>
      </w:r>
      <w:proofErr w:type="gramEnd"/>
      <w:r w:rsidRPr="00A92AA7">
        <w:rPr>
          <w:rFonts w:ascii="Arial" w:hAnsi="Arial" w:cs="Arial"/>
          <w:snapToGrid/>
          <w:sz w:val="21"/>
          <w:szCs w:val="21"/>
        </w:rPr>
        <w:t>, shouting, clapping, dancing, shouting and giving to God.</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Petition:</w:t>
      </w:r>
      <w:r w:rsidRPr="00A92AA7">
        <w:rPr>
          <w:rFonts w:ascii="Arial" w:hAnsi="Arial" w:cs="Arial"/>
          <w:snapToGrid/>
          <w:sz w:val="21"/>
          <w:szCs w:val="21"/>
        </w:rPr>
        <w:t> This is asking God for the things we desire. Jesus said, “Ask and you shall receive.” (Matthew 7:7). We are commanded to ask.</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Intercession:</w:t>
      </w:r>
      <w:r w:rsidRPr="00A92AA7">
        <w:rPr>
          <w:rFonts w:ascii="Arial" w:hAnsi="Arial" w:cs="Arial"/>
          <w:snapToGrid/>
          <w:sz w:val="21"/>
          <w:szCs w:val="21"/>
        </w:rPr>
        <w:t> The ministry of intercession involves all the other types of prayer. However, the emphasis of the prayer ministry in intercession is the needs of others, and the advancement of God’s interests in the world. It is not focused on praying for things for oneself, but for others.</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t>Waiting:</w:t>
      </w:r>
      <w:r w:rsidRPr="00A92AA7">
        <w:rPr>
          <w:rFonts w:ascii="Arial" w:hAnsi="Arial" w:cs="Arial"/>
          <w:snapToGrid/>
          <w:sz w:val="21"/>
          <w:szCs w:val="21"/>
        </w:rPr>
        <w:t xml:space="preserve"> (Habakkuk 2:1). This is a form of prayer in which the soul is silent and waits for God to move it or speak something by His Spirit. God promises to renew the strength of those who wait on Him (Isaiah 40:31; Psalm 27:14). We are to wait patiently on God. Through this we express to God in a practical way – not my will but </w:t>
      </w:r>
      <w:proofErr w:type="gramStart"/>
      <w:r w:rsidRPr="00A92AA7">
        <w:rPr>
          <w:rFonts w:ascii="Arial" w:hAnsi="Arial" w:cs="Arial"/>
          <w:snapToGrid/>
          <w:sz w:val="21"/>
          <w:szCs w:val="21"/>
        </w:rPr>
        <w:t>Yours</w:t>
      </w:r>
      <w:proofErr w:type="gramEnd"/>
      <w:r w:rsidRPr="00A92AA7">
        <w:rPr>
          <w:rFonts w:ascii="Arial" w:hAnsi="Arial" w:cs="Arial"/>
          <w:snapToGrid/>
          <w:sz w:val="21"/>
          <w:szCs w:val="21"/>
        </w:rPr>
        <w:t xml:space="preserve"> be done. If we are always talking in prayer we will not be able to hear what God is saying.</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b/>
          <w:bCs/>
          <w:snapToGrid/>
          <w:sz w:val="21"/>
          <w:szCs w:val="21"/>
          <w:u w:val="single"/>
          <w:bdr w:val="none" w:sz="0" w:space="0" w:color="auto" w:frame="1"/>
        </w:rPr>
        <w:lastRenderedPageBreak/>
        <w:t>Warfare:</w:t>
      </w:r>
      <w:r w:rsidRPr="00A92AA7">
        <w:rPr>
          <w:rFonts w:ascii="Arial" w:hAnsi="Arial" w:cs="Arial"/>
          <w:snapToGrid/>
          <w:sz w:val="21"/>
          <w:szCs w:val="21"/>
        </w:rPr>
        <w:t> (Psalm 149:6-9). This is prayer directed against the powers of darkness. Our praises to God are also a weapon directed against the powers of darkness (demons, fallen angels who are at work in the affairs of the world and the church). We pronounce against them the written judgment by reading the Scriptures of judgment against them (Psalm 149:9), we command them to be bound or to leave their positions of influence or authority in the name of Jesus (Matthew 16:19; Mark 16:17). In “praying for the sick” we should pray prayers over the bodies of people to be healed in Jesus’ name – seeking the will of God in every situation. This may also be a form of spiritual warfare since it is part of destroying the works of the devil (1 John 3:8; Acts 10:38).</w:t>
      </w:r>
    </w:p>
    <w:p w:rsidR="00AD0B15" w:rsidRPr="00A92AA7" w:rsidRDefault="00AD0B15" w:rsidP="00AD0B15">
      <w:pPr>
        <w:shd w:val="clear" w:color="auto" w:fill="FFFFFF"/>
        <w:spacing w:line="340" w:lineRule="atLeast"/>
        <w:ind w:left="-360"/>
        <w:jc w:val="both"/>
        <w:textAlignment w:val="baseline"/>
        <w:rPr>
          <w:rFonts w:ascii="Arial" w:hAnsi="Arial" w:cs="Arial"/>
          <w:snapToGrid/>
          <w:sz w:val="21"/>
          <w:szCs w:val="21"/>
        </w:rPr>
      </w:pPr>
      <w:r w:rsidRPr="00A92AA7">
        <w:rPr>
          <w:rFonts w:ascii="Arial" w:hAnsi="Arial" w:cs="Arial"/>
          <w:sz w:val="22"/>
          <w:szCs w:val="22"/>
        </w:rPr>
        <w:t>*National Day of Prayer Resources</w:t>
      </w:r>
    </w:p>
    <w:sectPr w:rsidR="00AD0B15" w:rsidRPr="00A92AA7">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3A6"/>
    <w:multiLevelType w:val="hybridMultilevel"/>
    <w:tmpl w:val="4FAA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3" w15:restartNumberingAfterBreak="0">
    <w:nsid w:val="1EC8252E"/>
    <w:multiLevelType w:val="hybridMultilevel"/>
    <w:tmpl w:val="E7AA0BB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5"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100EE"/>
    <w:multiLevelType w:val="hybridMultilevel"/>
    <w:tmpl w:val="AFC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71340"/>
    <w:multiLevelType w:val="hybridMultilevel"/>
    <w:tmpl w:val="256E3BCA"/>
    <w:lvl w:ilvl="0" w:tplc="E7740822">
      <w:start w:val="1"/>
      <w:numFmt w:val="decimal"/>
      <w:lvlText w:val="%1."/>
      <w:lvlJc w:val="left"/>
      <w:pPr>
        <w:ind w:left="765" w:hanging="360"/>
      </w:pPr>
      <w:rPr>
        <w:b w:val="0"/>
        <w:i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C4406F"/>
    <w:multiLevelType w:val="hybridMultilevel"/>
    <w:tmpl w:val="5DEA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3FC3A2D"/>
    <w:multiLevelType w:val="hybridMultilevel"/>
    <w:tmpl w:val="60B4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7" w15:restartNumberingAfterBreak="0">
    <w:nsid w:val="54C01E48"/>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3" w15:restartNumberingAfterBreak="0">
    <w:nsid w:val="5EA226B3"/>
    <w:multiLevelType w:val="multilevel"/>
    <w:tmpl w:val="CD50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C26E8"/>
    <w:multiLevelType w:val="hybridMultilevel"/>
    <w:tmpl w:val="481260EA"/>
    <w:lvl w:ilvl="0" w:tplc="EADC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32EC4"/>
    <w:multiLevelType w:val="hybridMultilevel"/>
    <w:tmpl w:val="97B69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F93FFB"/>
    <w:multiLevelType w:val="hybridMultilevel"/>
    <w:tmpl w:val="75F009AA"/>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9" w15:restartNumberingAfterBreak="0">
    <w:nsid w:val="69B51E03"/>
    <w:multiLevelType w:val="multilevel"/>
    <w:tmpl w:val="3C5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527FA"/>
    <w:multiLevelType w:val="multilevel"/>
    <w:tmpl w:val="BF7A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763F08"/>
    <w:multiLevelType w:val="hybridMultilevel"/>
    <w:tmpl w:val="00924142"/>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32" w15:restartNumberingAfterBreak="0">
    <w:nsid w:val="72352901"/>
    <w:multiLevelType w:val="hybridMultilevel"/>
    <w:tmpl w:val="CCF0D07E"/>
    <w:lvl w:ilvl="0">
      <w:start w:val="1"/>
      <w:numFmt w:val="decimal"/>
      <w:lvlText w:val="%1."/>
      <w:lvlJc w:val="left"/>
      <w:pPr>
        <w:tabs>
          <w:tab w:val="num" w:pos="750"/>
        </w:tabs>
        <w:ind w:left="750" w:hanging="39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4" w15:restartNumberingAfterBreak="0">
    <w:nsid w:val="76352443"/>
    <w:multiLevelType w:val="multilevel"/>
    <w:tmpl w:val="8DFA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D389E"/>
    <w:multiLevelType w:val="hybridMultilevel"/>
    <w:tmpl w:val="21A6321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7" w15:restartNumberingAfterBreak="0">
    <w:nsid w:val="7A4E6697"/>
    <w:multiLevelType w:val="hybridMultilevel"/>
    <w:tmpl w:val="48D8E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01AF2"/>
    <w:multiLevelType w:val="hybridMultilevel"/>
    <w:tmpl w:val="8E8E6A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3"/>
  </w:num>
  <w:num w:numId="2">
    <w:abstractNumId w:val="16"/>
  </w:num>
  <w:num w:numId="3">
    <w:abstractNumId w:val="4"/>
  </w:num>
  <w:num w:numId="4">
    <w:abstractNumId w:val="19"/>
  </w:num>
  <w:num w:numId="5">
    <w:abstractNumId w:val="14"/>
  </w:num>
  <w:num w:numId="6">
    <w:abstractNumId w:val="32"/>
  </w:num>
  <w:num w:numId="7">
    <w:abstractNumId w:val="35"/>
  </w:num>
  <w:num w:numId="8">
    <w:abstractNumId w:val="27"/>
  </w:num>
  <w:num w:numId="9">
    <w:abstractNumId w:val="31"/>
  </w:num>
  <w:num w:numId="10">
    <w:abstractNumId w:val="28"/>
  </w:num>
  <w:num w:numId="11">
    <w:abstractNumId w:val="39"/>
  </w:num>
  <w:num w:numId="12">
    <w:abstractNumId w:val="8"/>
  </w:num>
  <w:num w:numId="13">
    <w:abstractNumId w:val="36"/>
  </w:num>
  <w:num w:numId="14">
    <w:abstractNumId w:val="38"/>
  </w:num>
  <w:num w:numId="15">
    <w:abstractNumId w:val="5"/>
  </w:num>
  <w:num w:numId="16">
    <w:abstractNumId w:val="1"/>
  </w:num>
  <w:num w:numId="17">
    <w:abstractNumId w:val="2"/>
  </w:num>
  <w:num w:numId="18">
    <w:abstractNumId w:val="22"/>
  </w:num>
  <w:num w:numId="19">
    <w:abstractNumId w:val="21"/>
  </w:num>
  <w:num w:numId="20">
    <w:abstractNumId w:val="20"/>
  </w:num>
  <w:num w:numId="21">
    <w:abstractNumId w:val="24"/>
  </w:num>
  <w:num w:numId="22">
    <w:abstractNumId w:val="10"/>
  </w:num>
  <w:num w:numId="23">
    <w:abstractNumId w:val="9"/>
  </w:num>
  <w:num w:numId="24">
    <w:abstractNumId w:val="7"/>
  </w:num>
  <w:num w:numId="25">
    <w:abstractNumId w:val="6"/>
  </w:num>
  <w:num w:numId="26">
    <w:abstractNumId w:val="37"/>
  </w:num>
  <w:num w:numId="27">
    <w:abstractNumId w:val="13"/>
  </w:num>
  <w:num w:numId="28">
    <w:abstractNumId w:val="25"/>
  </w:num>
  <w:num w:numId="29">
    <w:abstractNumId w:val="18"/>
  </w:num>
  <w:num w:numId="30">
    <w:abstractNumId w:val="17"/>
  </w:num>
  <w:num w:numId="31">
    <w:abstractNumId w:val="3"/>
  </w:num>
  <w:num w:numId="32">
    <w:abstractNumId w:val="29"/>
  </w:num>
  <w:num w:numId="33">
    <w:abstractNumId w:val="0"/>
  </w:num>
  <w:num w:numId="34">
    <w:abstractNumId w:val="23"/>
  </w:num>
  <w:num w:numId="35">
    <w:abstractNumId w:val="30"/>
  </w:num>
  <w:num w:numId="36">
    <w:abstractNumId w:val="15"/>
  </w:num>
  <w:num w:numId="37">
    <w:abstractNumId w:val="26"/>
  </w:num>
  <w:num w:numId="38">
    <w:abstractNumId w:val="11"/>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2996"/>
    <w:rsid w:val="0001372D"/>
    <w:rsid w:val="00013994"/>
    <w:rsid w:val="00013CD5"/>
    <w:rsid w:val="0001684F"/>
    <w:rsid w:val="0002206D"/>
    <w:rsid w:val="0002295B"/>
    <w:rsid w:val="00031ACC"/>
    <w:rsid w:val="00033C9C"/>
    <w:rsid w:val="000423E1"/>
    <w:rsid w:val="00045C1E"/>
    <w:rsid w:val="00046B95"/>
    <w:rsid w:val="00050382"/>
    <w:rsid w:val="00063121"/>
    <w:rsid w:val="000707CD"/>
    <w:rsid w:val="00074B97"/>
    <w:rsid w:val="00077374"/>
    <w:rsid w:val="0009566B"/>
    <w:rsid w:val="000C3745"/>
    <w:rsid w:val="000C4BB5"/>
    <w:rsid w:val="000D7AF2"/>
    <w:rsid w:val="000E2B87"/>
    <w:rsid w:val="000E5F64"/>
    <w:rsid w:val="000F26AE"/>
    <w:rsid w:val="000F2E74"/>
    <w:rsid w:val="00115213"/>
    <w:rsid w:val="00115ADC"/>
    <w:rsid w:val="001374C6"/>
    <w:rsid w:val="00157BDB"/>
    <w:rsid w:val="00163903"/>
    <w:rsid w:val="0017481C"/>
    <w:rsid w:val="0018338C"/>
    <w:rsid w:val="00183D74"/>
    <w:rsid w:val="00187AA6"/>
    <w:rsid w:val="00194F4F"/>
    <w:rsid w:val="001B4ABC"/>
    <w:rsid w:val="001B74AD"/>
    <w:rsid w:val="001C3CED"/>
    <w:rsid w:val="001D115B"/>
    <w:rsid w:val="001D1840"/>
    <w:rsid w:val="001D7D97"/>
    <w:rsid w:val="001E0F82"/>
    <w:rsid w:val="001E7202"/>
    <w:rsid w:val="001E7FD1"/>
    <w:rsid w:val="001F33F7"/>
    <w:rsid w:val="001F5B30"/>
    <w:rsid w:val="00205B7B"/>
    <w:rsid w:val="002078FD"/>
    <w:rsid w:val="002165C3"/>
    <w:rsid w:val="00220228"/>
    <w:rsid w:val="00241F66"/>
    <w:rsid w:val="00247BA7"/>
    <w:rsid w:val="00247F87"/>
    <w:rsid w:val="00250DFE"/>
    <w:rsid w:val="002529ED"/>
    <w:rsid w:val="00253EF6"/>
    <w:rsid w:val="00254D0A"/>
    <w:rsid w:val="00264CCB"/>
    <w:rsid w:val="00270138"/>
    <w:rsid w:val="00270808"/>
    <w:rsid w:val="002723D1"/>
    <w:rsid w:val="00276DE5"/>
    <w:rsid w:val="00281147"/>
    <w:rsid w:val="0028568B"/>
    <w:rsid w:val="00286A01"/>
    <w:rsid w:val="002A4100"/>
    <w:rsid w:val="002B0C3E"/>
    <w:rsid w:val="002B4B86"/>
    <w:rsid w:val="002B59C7"/>
    <w:rsid w:val="002D1CDC"/>
    <w:rsid w:val="002D6A1E"/>
    <w:rsid w:val="002E3DC4"/>
    <w:rsid w:val="002E4754"/>
    <w:rsid w:val="002F03B7"/>
    <w:rsid w:val="002F7CF5"/>
    <w:rsid w:val="0031164E"/>
    <w:rsid w:val="003343A3"/>
    <w:rsid w:val="00342042"/>
    <w:rsid w:val="003474D3"/>
    <w:rsid w:val="00347BAC"/>
    <w:rsid w:val="00352792"/>
    <w:rsid w:val="00353F6F"/>
    <w:rsid w:val="00356A5A"/>
    <w:rsid w:val="00370303"/>
    <w:rsid w:val="0037224A"/>
    <w:rsid w:val="0037430E"/>
    <w:rsid w:val="00376356"/>
    <w:rsid w:val="00391380"/>
    <w:rsid w:val="00396F80"/>
    <w:rsid w:val="003B1071"/>
    <w:rsid w:val="003B467A"/>
    <w:rsid w:val="003B6898"/>
    <w:rsid w:val="003D6D59"/>
    <w:rsid w:val="003D6FA6"/>
    <w:rsid w:val="003E01CC"/>
    <w:rsid w:val="003E7557"/>
    <w:rsid w:val="003F1B92"/>
    <w:rsid w:val="003F3CE9"/>
    <w:rsid w:val="00401FFF"/>
    <w:rsid w:val="0041717C"/>
    <w:rsid w:val="00421B30"/>
    <w:rsid w:val="00424E2F"/>
    <w:rsid w:val="00446D97"/>
    <w:rsid w:val="00455417"/>
    <w:rsid w:val="0046297B"/>
    <w:rsid w:val="00475051"/>
    <w:rsid w:val="004876CD"/>
    <w:rsid w:val="00490FF2"/>
    <w:rsid w:val="00491815"/>
    <w:rsid w:val="004925AC"/>
    <w:rsid w:val="00495E02"/>
    <w:rsid w:val="004A412B"/>
    <w:rsid w:val="004B5F60"/>
    <w:rsid w:val="004C296F"/>
    <w:rsid w:val="004C665E"/>
    <w:rsid w:val="004D30EC"/>
    <w:rsid w:val="004E39EB"/>
    <w:rsid w:val="004F6754"/>
    <w:rsid w:val="0050363F"/>
    <w:rsid w:val="00507F47"/>
    <w:rsid w:val="00511AD8"/>
    <w:rsid w:val="00512996"/>
    <w:rsid w:val="005311AB"/>
    <w:rsid w:val="005370F1"/>
    <w:rsid w:val="00541258"/>
    <w:rsid w:val="00546360"/>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C2CEA"/>
    <w:rsid w:val="005C412F"/>
    <w:rsid w:val="005C7C6A"/>
    <w:rsid w:val="005D1DC4"/>
    <w:rsid w:val="005D4087"/>
    <w:rsid w:val="005E1B0B"/>
    <w:rsid w:val="005E6F81"/>
    <w:rsid w:val="005F4747"/>
    <w:rsid w:val="006003AB"/>
    <w:rsid w:val="00605887"/>
    <w:rsid w:val="00611CE4"/>
    <w:rsid w:val="00620DC5"/>
    <w:rsid w:val="006232A8"/>
    <w:rsid w:val="00632BFA"/>
    <w:rsid w:val="00634E3F"/>
    <w:rsid w:val="00650079"/>
    <w:rsid w:val="00650210"/>
    <w:rsid w:val="00655D75"/>
    <w:rsid w:val="00655DD1"/>
    <w:rsid w:val="006651AB"/>
    <w:rsid w:val="00697B99"/>
    <w:rsid w:val="006A6F58"/>
    <w:rsid w:val="006C161B"/>
    <w:rsid w:val="006D4A4C"/>
    <w:rsid w:val="006D6AA3"/>
    <w:rsid w:val="006E0C0E"/>
    <w:rsid w:val="006F25DE"/>
    <w:rsid w:val="006F35D9"/>
    <w:rsid w:val="006F504C"/>
    <w:rsid w:val="00700D1F"/>
    <w:rsid w:val="00701C28"/>
    <w:rsid w:val="00716C3F"/>
    <w:rsid w:val="00717505"/>
    <w:rsid w:val="00725D19"/>
    <w:rsid w:val="007330EE"/>
    <w:rsid w:val="007364D6"/>
    <w:rsid w:val="007432F3"/>
    <w:rsid w:val="00747D74"/>
    <w:rsid w:val="007509BD"/>
    <w:rsid w:val="00751C49"/>
    <w:rsid w:val="0075772C"/>
    <w:rsid w:val="0076467D"/>
    <w:rsid w:val="00772CC4"/>
    <w:rsid w:val="007A4770"/>
    <w:rsid w:val="007B3367"/>
    <w:rsid w:val="007B3AFF"/>
    <w:rsid w:val="007C18D0"/>
    <w:rsid w:val="007D15C2"/>
    <w:rsid w:val="007D2437"/>
    <w:rsid w:val="007E43B6"/>
    <w:rsid w:val="008113FD"/>
    <w:rsid w:val="00820BEF"/>
    <w:rsid w:val="008212C6"/>
    <w:rsid w:val="00821F10"/>
    <w:rsid w:val="0084782C"/>
    <w:rsid w:val="008562CB"/>
    <w:rsid w:val="0085653B"/>
    <w:rsid w:val="008638D7"/>
    <w:rsid w:val="0087249D"/>
    <w:rsid w:val="0087582B"/>
    <w:rsid w:val="008834AF"/>
    <w:rsid w:val="00891AA0"/>
    <w:rsid w:val="008A529A"/>
    <w:rsid w:val="008A75F5"/>
    <w:rsid w:val="008C0A27"/>
    <w:rsid w:val="008D13D0"/>
    <w:rsid w:val="008D4A7B"/>
    <w:rsid w:val="008F59FA"/>
    <w:rsid w:val="008F6112"/>
    <w:rsid w:val="0091103E"/>
    <w:rsid w:val="00942967"/>
    <w:rsid w:val="00945273"/>
    <w:rsid w:val="0094696F"/>
    <w:rsid w:val="0098558F"/>
    <w:rsid w:val="009B32B0"/>
    <w:rsid w:val="009B3C35"/>
    <w:rsid w:val="009B5B35"/>
    <w:rsid w:val="009C02D4"/>
    <w:rsid w:val="009D392A"/>
    <w:rsid w:val="009D61A4"/>
    <w:rsid w:val="009D756B"/>
    <w:rsid w:val="009E193F"/>
    <w:rsid w:val="009F5E4A"/>
    <w:rsid w:val="00A12818"/>
    <w:rsid w:val="00A24CFC"/>
    <w:rsid w:val="00A3116E"/>
    <w:rsid w:val="00A37F33"/>
    <w:rsid w:val="00A4260A"/>
    <w:rsid w:val="00A67ED0"/>
    <w:rsid w:val="00A74F0B"/>
    <w:rsid w:val="00A90722"/>
    <w:rsid w:val="00A91AA5"/>
    <w:rsid w:val="00A92AA7"/>
    <w:rsid w:val="00A94324"/>
    <w:rsid w:val="00A94613"/>
    <w:rsid w:val="00A971FA"/>
    <w:rsid w:val="00AB1A9C"/>
    <w:rsid w:val="00AC1A6F"/>
    <w:rsid w:val="00AC32C1"/>
    <w:rsid w:val="00AC78B7"/>
    <w:rsid w:val="00AD0B15"/>
    <w:rsid w:val="00AD1E6F"/>
    <w:rsid w:val="00AD744E"/>
    <w:rsid w:val="00AE0118"/>
    <w:rsid w:val="00AE180C"/>
    <w:rsid w:val="00AE1CCF"/>
    <w:rsid w:val="00AE68C2"/>
    <w:rsid w:val="00AF2085"/>
    <w:rsid w:val="00AF603C"/>
    <w:rsid w:val="00B20F6A"/>
    <w:rsid w:val="00B21623"/>
    <w:rsid w:val="00B223D2"/>
    <w:rsid w:val="00B2504C"/>
    <w:rsid w:val="00B25DCA"/>
    <w:rsid w:val="00B31291"/>
    <w:rsid w:val="00B33E0B"/>
    <w:rsid w:val="00B34612"/>
    <w:rsid w:val="00B41624"/>
    <w:rsid w:val="00B52F1A"/>
    <w:rsid w:val="00B5566B"/>
    <w:rsid w:val="00B56796"/>
    <w:rsid w:val="00B732DD"/>
    <w:rsid w:val="00B7538A"/>
    <w:rsid w:val="00B8041D"/>
    <w:rsid w:val="00B81BC6"/>
    <w:rsid w:val="00B83655"/>
    <w:rsid w:val="00B85A2E"/>
    <w:rsid w:val="00B927F9"/>
    <w:rsid w:val="00B95160"/>
    <w:rsid w:val="00B9674F"/>
    <w:rsid w:val="00BA1CF0"/>
    <w:rsid w:val="00BA6F07"/>
    <w:rsid w:val="00BA77AE"/>
    <w:rsid w:val="00BB1CB3"/>
    <w:rsid w:val="00BB62CD"/>
    <w:rsid w:val="00BB724A"/>
    <w:rsid w:val="00BC38BE"/>
    <w:rsid w:val="00BC505D"/>
    <w:rsid w:val="00BD15AB"/>
    <w:rsid w:val="00BE72B8"/>
    <w:rsid w:val="00BF6DB4"/>
    <w:rsid w:val="00C03DE4"/>
    <w:rsid w:val="00C06AFB"/>
    <w:rsid w:val="00C1092E"/>
    <w:rsid w:val="00C15414"/>
    <w:rsid w:val="00C16004"/>
    <w:rsid w:val="00C237AD"/>
    <w:rsid w:val="00C272E7"/>
    <w:rsid w:val="00C339BC"/>
    <w:rsid w:val="00C444BC"/>
    <w:rsid w:val="00C47B03"/>
    <w:rsid w:val="00C47E12"/>
    <w:rsid w:val="00C50C77"/>
    <w:rsid w:val="00C535E5"/>
    <w:rsid w:val="00C67B41"/>
    <w:rsid w:val="00C8078B"/>
    <w:rsid w:val="00C94096"/>
    <w:rsid w:val="00C96CF7"/>
    <w:rsid w:val="00CB40E8"/>
    <w:rsid w:val="00CB6D2F"/>
    <w:rsid w:val="00CC2EB8"/>
    <w:rsid w:val="00CC2FC3"/>
    <w:rsid w:val="00CC42D0"/>
    <w:rsid w:val="00CC7274"/>
    <w:rsid w:val="00CD15CA"/>
    <w:rsid w:val="00CD41B8"/>
    <w:rsid w:val="00CE316D"/>
    <w:rsid w:val="00CE3329"/>
    <w:rsid w:val="00CE4F7F"/>
    <w:rsid w:val="00CF187F"/>
    <w:rsid w:val="00D07509"/>
    <w:rsid w:val="00D10A8E"/>
    <w:rsid w:val="00D17463"/>
    <w:rsid w:val="00D21846"/>
    <w:rsid w:val="00D30A4D"/>
    <w:rsid w:val="00D40130"/>
    <w:rsid w:val="00D5077D"/>
    <w:rsid w:val="00D54A76"/>
    <w:rsid w:val="00D84E11"/>
    <w:rsid w:val="00DA0DB3"/>
    <w:rsid w:val="00DC78F2"/>
    <w:rsid w:val="00DE2DE0"/>
    <w:rsid w:val="00DF4DF1"/>
    <w:rsid w:val="00E10287"/>
    <w:rsid w:val="00E24253"/>
    <w:rsid w:val="00E36805"/>
    <w:rsid w:val="00E43911"/>
    <w:rsid w:val="00E559B1"/>
    <w:rsid w:val="00E67ED7"/>
    <w:rsid w:val="00E72D38"/>
    <w:rsid w:val="00E80B73"/>
    <w:rsid w:val="00E84D91"/>
    <w:rsid w:val="00EB00D9"/>
    <w:rsid w:val="00EC1DEF"/>
    <w:rsid w:val="00ED2AC7"/>
    <w:rsid w:val="00EF02ED"/>
    <w:rsid w:val="00EF0CBB"/>
    <w:rsid w:val="00EF2E41"/>
    <w:rsid w:val="00EF4FDF"/>
    <w:rsid w:val="00F07702"/>
    <w:rsid w:val="00F13456"/>
    <w:rsid w:val="00F271DF"/>
    <w:rsid w:val="00F27577"/>
    <w:rsid w:val="00F41CBF"/>
    <w:rsid w:val="00F43C8E"/>
    <w:rsid w:val="00F47623"/>
    <w:rsid w:val="00F55A2C"/>
    <w:rsid w:val="00F7028B"/>
    <w:rsid w:val="00F76B35"/>
    <w:rsid w:val="00F84735"/>
    <w:rsid w:val="00F864BD"/>
    <w:rsid w:val="00F915C4"/>
    <w:rsid w:val="00F93913"/>
    <w:rsid w:val="00F965D7"/>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36DCC4-61D5-47F9-8658-DF96837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styleId="ListParagraph">
    <w:name w:val="List Paragraph"/>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2015-10-16T16:32:00Z</cp:lastPrinted>
  <dcterms:created xsi:type="dcterms:W3CDTF">2015-10-16T17:33:00Z</dcterms:created>
  <dcterms:modified xsi:type="dcterms:W3CDTF">2015-10-16T17:33:00Z</dcterms:modified>
</cp:coreProperties>
</file>