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601" w:rsidRPr="001627C0" w:rsidRDefault="005D753A" w:rsidP="004310DE">
      <w:pPr>
        <w:tabs>
          <w:tab w:val="left" w:pos="450"/>
        </w:tabs>
        <w:snapToGrid w:val="0"/>
        <w:rPr>
          <w:rFonts w:ascii="Tempus Sans ITC" w:hAnsi="Tempus Sans ITC" w:cs="Arial"/>
          <w:b/>
          <w:snapToGrid/>
        </w:rPr>
      </w:pPr>
      <w:bookmarkStart w:id="0" w:name="OLE_LINK2"/>
      <w:bookmarkStart w:id="1" w:name="OLE_LINK1"/>
      <w:bookmarkStart w:id="2" w:name="_GoBack"/>
      <w:bookmarkEnd w:id="2"/>
      <w:r>
        <w:rPr>
          <w:rFonts w:ascii="Tempus Sans ITC" w:hAnsi="Tempus Sans ITC" w:cs="Arial"/>
          <w:snapToGrid/>
        </w:rPr>
        <w:t>September 7</w:t>
      </w:r>
      <w:r w:rsidR="007B22C5" w:rsidRPr="001627C0">
        <w:rPr>
          <w:rFonts w:ascii="Tempus Sans ITC" w:hAnsi="Tempus Sans ITC" w:cs="Arial"/>
          <w:snapToGrid/>
        </w:rPr>
        <w:t>, 201</w:t>
      </w:r>
      <w:r w:rsidR="00A2133F" w:rsidRPr="001627C0">
        <w:rPr>
          <w:rFonts w:ascii="Tempus Sans ITC" w:hAnsi="Tempus Sans ITC" w:cs="Arial"/>
          <w:snapToGrid/>
        </w:rPr>
        <w:t>4</w:t>
      </w:r>
    </w:p>
    <w:p w:rsidR="00B85601" w:rsidRPr="001627C0" w:rsidRDefault="00B85601" w:rsidP="00B85601">
      <w:pPr>
        <w:snapToGrid w:val="0"/>
        <w:rPr>
          <w:rFonts w:ascii="Tempus Sans ITC" w:hAnsi="Tempus Sans ITC" w:cs="Arial"/>
          <w:snapToGrid/>
          <w:color w:val="000000"/>
          <w:sz w:val="10"/>
          <w:szCs w:val="10"/>
        </w:rPr>
      </w:pPr>
    </w:p>
    <w:p w:rsidR="00114B33" w:rsidRDefault="001B53BB" w:rsidP="002E0576">
      <w:pPr>
        <w:jc w:val="center"/>
        <w:rPr>
          <w:rFonts w:ascii="Tempus Sans ITC" w:hAnsi="Tempus Sans ITC" w:cs="David"/>
          <w:b/>
          <w:iCs/>
          <w:snapToGrid/>
          <w:sz w:val="28"/>
          <w:szCs w:val="28"/>
        </w:rPr>
      </w:pPr>
      <w:r w:rsidRPr="001B53BB">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s://fbcdn-sphotos-e-a.akamaihd.net/hphotos-ak-xpa1/t31.0-8/10275462_10152421650235782_2252230252506945937_o.jpg" style="width:282.75pt;height:105pt;visibility:visible">
            <v:imagedata r:id="rId5" o:title="10275462_10152421650235782_2252230252506945937_o"/>
          </v:shape>
        </w:pict>
      </w:r>
      <w:r w:rsidR="00B85601" w:rsidRPr="003474C8">
        <w:rPr>
          <w:rFonts w:ascii="Tempus Sans ITC" w:hAnsi="Tempus Sans ITC"/>
          <w:b/>
          <w:bCs/>
          <w:iCs/>
          <w:snapToGrid/>
          <w:sz w:val="32"/>
          <w:szCs w:val="32"/>
        </w:rPr>
        <w:t> </w:t>
      </w:r>
      <w:r w:rsidR="00A2133F" w:rsidRPr="003474C8">
        <w:rPr>
          <w:rFonts w:ascii="Tempus Sans ITC" w:hAnsi="Tempus Sans ITC" w:cs="David"/>
          <w:b/>
          <w:iCs/>
          <w:snapToGrid/>
          <w:sz w:val="28"/>
          <w:szCs w:val="28"/>
        </w:rPr>
        <w:t>“</w:t>
      </w:r>
      <w:r w:rsidR="00141EBB" w:rsidRPr="003474C8">
        <w:rPr>
          <w:rFonts w:ascii="Tempus Sans ITC" w:hAnsi="Tempus Sans ITC" w:cs="David"/>
          <w:b/>
          <w:iCs/>
          <w:snapToGrid/>
          <w:sz w:val="28"/>
          <w:szCs w:val="28"/>
        </w:rPr>
        <w:t>Jesus Revealed</w:t>
      </w:r>
      <w:r w:rsidR="007070D8" w:rsidRPr="003474C8">
        <w:rPr>
          <w:rFonts w:ascii="Tempus Sans ITC" w:hAnsi="Tempus Sans ITC" w:cs="David"/>
          <w:b/>
          <w:iCs/>
          <w:snapToGrid/>
          <w:sz w:val="28"/>
          <w:szCs w:val="28"/>
        </w:rPr>
        <w:t xml:space="preserve"> </w:t>
      </w:r>
      <w:r w:rsidR="00141EBB" w:rsidRPr="003474C8">
        <w:rPr>
          <w:rFonts w:ascii="Tempus Sans ITC" w:hAnsi="Tempus Sans ITC" w:cs="David"/>
          <w:b/>
          <w:iCs/>
          <w:snapToGrid/>
          <w:sz w:val="28"/>
          <w:szCs w:val="28"/>
        </w:rPr>
        <w:t>–</w:t>
      </w:r>
      <w:r w:rsidR="00D60FDB" w:rsidRPr="003474C8">
        <w:rPr>
          <w:rFonts w:ascii="Tempus Sans ITC" w:hAnsi="Tempus Sans ITC" w:cs="David"/>
          <w:b/>
          <w:iCs/>
          <w:snapToGrid/>
          <w:sz w:val="28"/>
          <w:szCs w:val="28"/>
        </w:rPr>
        <w:t xml:space="preserve"> </w:t>
      </w:r>
      <w:r w:rsidR="00141EBB" w:rsidRPr="003474C8">
        <w:rPr>
          <w:rFonts w:ascii="Tempus Sans ITC" w:hAnsi="Tempus Sans ITC" w:cs="David"/>
          <w:b/>
          <w:iCs/>
          <w:snapToGrid/>
          <w:sz w:val="28"/>
          <w:szCs w:val="28"/>
        </w:rPr>
        <w:t xml:space="preserve">A </w:t>
      </w:r>
      <w:r w:rsidR="00503923">
        <w:rPr>
          <w:rFonts w:ascii="Tempus Sans ITC" w:hAnsi="Tempus Sans ITC" w:cs="David"/>
          <w:b/>
          <w:iCs/>
          <w:snapToGrid/>
          <w:sz w:val="28"/>
          <w:szCs w:val="28"/>
        </w:rPr>
        <w:t>S</w:t>
      </w:r>
      <w:r w:rsidR="00141EBB" w:rsidRPr="003474C8">
        <w:rPr>
          <w:rFonts w:ascii="Tempus Sans ITC" w:hAnsi="Tempus Sans ITC" w:cs="David"/>
          <w:b/>
          <w:iCs/>
          <w:snapToGrid/>
          <w:sz w:val="28"/>
          <w:szCs w:val="28"/>
        </w:rPr>
        <w:t xml:space="preserve">tudy </w:t>
      </w:r>
      <w:r w:rsidR="002C7FA4">
        <w:rPr>
          <w:rFonts w:ascii="Tempus Sans ITC" w:hAnsi="Tempus Sans ITC" w:cs="David"/>
          <w:b/>
          <w:iCs/>
          <w:snapToGrid/>
          <w:sz w:val="28"/>
          <w:szCs w:val="28"/>
        </w:rPr>
        <w:t>T</w:t>
      </w:r>
      <w:r w:rsidR="00141EBB" w:rsidRPr="003474C8">
        <w:rPr>
          <w:rFonts w:ascii="Tempus Sans ITC" w:hAnsi="Tempus Sans ITC" w:cs="David"/>
          <w:b/>
          <w:iCs/>
          <w:snapToGrid/>
          <w:sz w:val="28"/>
          <w:szCs w:val="28"/>
        </w:rPr>
        <w:t>hrough Revelation</w:t>
      </w:r>
      <w:r w:rsidR="001D618A" w:rsidRPr="003474C8">
        <w:rPr>
          <w:rFonts w:ascii="Tempus Sans ITC" w:hAnsi="Tempus Sans ITC" w:cs="David"/>
          <w:b/>
          <w:iCs/>
          <w:snapToGrid/>
          <w:sz w:val="28"/>
          <w:szCs w:val="28"/>
        </w:rPr>
        <w:t xml:space="preserve">”                                            </w:t>
      </w:r>
      <w:r w:rsidR="00D60FDB" w:rsidRPr="003474C8">
        <w:rPr>
          <w:rFonts w:ascii="Tempus Sans ITC" w:hAnsi="Tempus Sans ITC" w:cs="David"/>
          <w:b/>
          <w:iCs/>
          <w:snapToGrid/>
          <w:sz w:val="28"/>
          <w:szCs w:val="28"/>
        </w:rPr>
        <w:t xml:space="preserve">                         </w:t>
      </w:r>
      <w:r w:rsidR="000E6D88" w:rsidRPr="003474C8">
        <w:rPr>
          <w:rFonts w:ascii="Tempus Sans ITC" w:hAnsi="Tempus Sans ITC" w:cs="David"/>
          <w:b/>
          <w:iCs/>
          <w:snapToGrid/>
          <w:sz w:val="28"/>
          <w:szCs w:val="28"/>
        </w:rPr>
        <w:t xml:space="preserve"> </w:t>
      </w:r>
      <w:r w:rsidR="00303B83">
        <w:rPr>
          <w:rFonts w:ascii="Tempus Sans ITC" w:hAnsi="Tempus Sans ITC" w:cs="David"/>
          <w:b/>
          <w:iCs/>
          <w:snapToGrid/>
          <w:sz w:val="28"/>
          <w:szCs w:val="28"/>
        </w:rPr>
        <w:t xml:space="preserve">                                           </w:t>
      </w:r>
      <w:r w:rsidR="00071177">
        <w:rPr>
          <w:rFonts w:ascii="Tempus Sans ITC" w:hAnsi="Tempus Sans ITC" w:cs="David"/>
          <w:b/>
          <w:iCs/>
          <w:snapToGrid/>
          <w:sz w:val="28"/>
          <w:szCs w:val="28"/>
        </w:rPr>
        <w:t>Heaven</w:t>
      </w:r>
      <w:r w:rsidR="006D75F8" w:rsidRPr="003474C8">
        <w:rPr>
          <w:rFonts w:ascii="Tempus Sans ITC" w:hAnsi="Tempus Sans ITC" w:cs="David"/>
          <w:b/>
          <w:iCs/>
          <w:snapToGrid/>
          <w:sz w:val="24"/>
          <w:szCs w:val="24"/>
        </w:rPr>
        <w:t>…</w:t>
      </w:r>
      <w:r w:rsidR="002E0576" w:rsidRPr="003474C8">
        <w:rPr>
          <w:rFonts w:ascii="Tempus Sans ITC" w:hAnsi="Tempus Sans ITC" w:cs="David"/>
          <w:b/>
          <w:iCs/>
          <w:snapToGrid/>
          <w:sz w:val="24"/>
          <w:szCs w:val="24"/>
        </w:rPr>
        <w:t>Chapter</w:t>
      </w:r>
      <w:r w:rsidR="00503923">
        <w:rPr>
          <w:rFonts w:ascii="Tempus Sans ITC" w:hAnsi="Tempus Sans ITC" w:cs="David"/>
          <w:b/>
          <w:iCs/>
          <w:snapToGrid/>
          <w:sz w:val="24"/>
          <w:szCs w:val="24"/>
        </w:rPr>
        <w:t>s 21 &amp; 22</w:t>
      </w:r>
      <w:r w:rsidR="00BE0845" w:rsidRPr="003474C8">
        <w:rPr>
          <w:rFonts w:ascii="Tempus Sans ITC" w:hAnsi="Tempus Sans ITC" w:cs="David"/>
          <w:b/>
          <w:iCs/>
          <w:snapToGrid/>
          <w:sz w:val="24"/>
          <w:szCs w:val="24"/>
        </w:rPr>
        <w:t xml:space="preserve"> </w:t>
      </w:r>
    </w:p>
    <w:p w:rsidR="003E1CEE" w:rsidRPr="001627C0" w:rsidRDefault="00B76CD4" w:rsidP="0006552A">
      <w:pPr>
        <w:jc w:val="center"/>
        <w:rPr>
          <w:rFonts w:ascii="Tempus Sans ITC" w:hAnsi="Tempus Sans ITC"/>
          <w:b/>
          <w:iCs/>
          <w:snapToGrid/>
          <w:sz w:val="28"/>
          <w:szCs w:val="28"/>
        </w:rPr>
      </w:pPr>
      <w:r>
        <w:rPr>
          <w:rFonts w:ascii="Tempus Sans ITC" w:hAnsi="Tempus Sans ITC" w:cs="David"/>
          <w:b/>
          <w:iCs/>
          <w:snapToGrid/>
          <w:sz w:val="28"/>
          <w:szCs w:val="28"/>
        </w:rPr>
        <w:t>“</w:t>
      </w:r>
      <w:r w:rsidR="00071177">
        <w:rPr>
          <w:rFonts w:ascii="Tempus Sans ITC" w:hAnsi="Tempus Sans ITC" w:cs="David"/>
          <w:b/>
          <w:iCs/>
          <w:snapToGrid/>
          <w:sz w:val="28"/>
          <w:szCs w:val="28"/>
        </w:rPr>
        <w:t>A Forever Place</w:t>
      </w:r>
      <w:r w:rsidR="003E1CEE">
        <w:rPr>
          <w:rFonts w:ascii="Tempus Sans ITC" w:hAnsi="Tempus Sans ITC" w:cs="David"/>
          <w:b/>
          <w:iCs/>
          <w:snapToGrid/>
          <w:sz w:val="28"/>
          <w:szCs w:val="28"/>
        </w:rPr>
        <w:t>”</w:t>
      </w:r>
      <w:r w:rsidR="005D753A">
        <w:rPr>
          <w:rFonts w:ascii="Tempus Sans ITC" w:hAnsi="Tempus Sans ITC" w:cs="David"/>
          <w:b/>
          <w:iCs/>
          <w:snapToGrid/>
          <w:sz w:val="28"/>
          <w:szCs w:val="28"/>
        </w:rPr>
        <w:t xml:space="preserve"> Part 2</w:t>
      </w:r>
    </w:p>
    <w:p w:rsidR="001B53BB" w:rsidRPr="003474C8" w:rsidRDefault="00065867" w:rsidP="002E0576">
      <w:pPr>
        <w:jc w:val="center"/>
        <w:rPr>
          <w:rStyle w:val="apple-style-span"/>
          <w:rFonts w:ascii="Tempus Sans ITC" w:hAnsi="Tempus Sans ITC"/>
          <w:b/>
          <w:i/>
          <w:color w:val="000000"/>
          <w:sz w:val="22"/>
          <w:szCs w:val="22"/>
          <w:shd w:val="clear" w:color="auto" w:fill="FFFFFF"/>
        </w:rPr>
      </w:pPr>
      <w:r w:rsidRPr="00503923">
        <w:rPr>
          <w:rFonts w:ascii="Tempus Sans ITC" w:hAnsi="Tempus Sans ITC"/>
          <w:b/>
          <w:i/>
          <w:color w:val="000000"/>
          <w:sz w:val="22"/>
          <w:szCs w:val="22"/>
          <w:shd w:val="clear" w:color="auto" w:fill="FFFFFF"/>
        </w:rPr>
        <w:t>“</w:t>
      </w:r>
      <w:r w:rsidR="00071177" w:rsidRPr="00503923">
        <w:rPr>
          <w:rFonts w:ascii="Tempus Sans ITC" w:hAnsi="Tempus Sans ITC"/>
          <w:b/>
          <w:i/>
          <w:color w:val="000000"/>
          <w:sz w:val="22"/>
          <w:szCs w:val="22"/>
          <w:shd w:val="clear" w:color="auto" w:fill="FFFFFF"/>
        </w:rPr>
        <w:t>Then I saw a new heaven and a new earth…</w:t>
      </w:r>
      <w:r w:rsidRPr="00503923">
        <w:rPr>
          <w:rFonts w:ascii="Tempus Sans ITC" w:hAnsi="Tempus Sans ITC"/>
          <w:b/>
          <w:i/>
          <w:color w:val="000000"/>
          <w:sz w:val="22"/>
          <w:szCs w:val="22"/>
          <w:shd w:val="clear" w:color="auto" w:fill="FFFFFF"/>
        </w:rPr>
        <w:t>”</w:t>
      </w:r>
      <w:r w:rsidR="00974900" w:rsidRPr="003474C8">
        <w:rPr>
          <w:rFonts w:ascii="Tempus Sans ITC" w:hAnsi="Tempus Sans ITC"/>
          <w:b/>
          <w:color w:val="000000"/>
          <w:sz w:val="22"/>
          <w:szCs w:val="22"/>
          <w:shd w:val="clear" w:color="auto" w:fill="FFFFFF"/>
        </w:rPr>
        <w:t xml:space="preserve"> </w:t>
      </w:r>
      <w:r w:rsidR="00303B83">
        <w:rPr>
          <w:rFonts w:ascii="Tempus Sans ITC" w:hAnsi="Tempus Sans ITC"/>
          <w:b/>
          <w:color w:val="000000"/>
          <w:sz w:val="22"/>
          <w:szCs w:val="22"/>
          <w:shd w:val="clear" w:color="auto" w:fill="FFFFFF"/>
        </w:rPr>
        <w:t xml:space="preserve">                                </w:t>
      </w:r>
      <w:r w:rsidR="00071177">
        <w:rPr>
          <w:rFonts w:ascii="Tempus Sans ITC" w:hAnsi="Tempus Sans ITC"/>
          <w:b/>
          <w:color w:val="000000"/>
          <w:sz w:val="22"/>
          <w:szCs w:val="22"/>
          <w:shd w:val="clear" w:color="auto" w:fill="FFFFFF"/>
        </w:rPr>
        <w:t>Revelation 21:1</w:t>
      </w:r>
      <w:r>
        <w:rPr>
          <w:rFonts w:ascii="Tempus Sans ITC" w:hAnsi="Tempus Sans ITC"/>
          <w:b/>
          <w:color w:val="000000"/>
          <w:sz w:val="22"/>
          <w:szCs w:val="22"/>
          <w:shd w:val="clear" w:color="auto" w:fill="FFFFFF"/>
        </w:rPr>
        <w:t>a</w:t>
      </w:r>
    </w:p>
    <w:p w:rsidR="00231AC6" w:rsidRPr="007B238D" w:rsidRDefault="00231AC6" w:rsidP="001B53BB">
      <w:pPr>
        <w:jc w:val="center"/>
        <w:rPr>
          <w:rStyle w:val="apple-style-span"/>
          <w:rFonts w:ascii="Tempus Sans ITC" w:hAnsi="Tempus Sans ITC"/>
          <w:b/>
          <w:i/>
          <w:color w:val="000000"/>
          <w:sz w:val="16"/>
          <w:szCs w:val="16"/>
          <w:shd w:val="clear" w:color="auto" w:fill="FFFFFF"/>
        </w:rPr>
      </w:pPr>
    </w:p>
    <w:bookmarkEnd w:id="0"/>
    <w:bookmarkEnd w:id="1"/>
    <w:p w:rsidR="00153BDD" w:rsidRDefault="009D782A" w:rsidP="00153BDD">
      <w:pPr>
        <w:pStyle w:val="Heading1"/>
        <w:numPr>
          <w:ilvl w:val="0"/>
          <w:numId w:val="3"/>
        </w:numPr>
        <w:rPr>
          <w:rFonts w:ascii="Tempus Sans ITC" w:hAnsi="Tempus Sans ITC"/>
          <w:b/>
          <w:color w:val="000000"/>
          <w:sz w:val="26"/>
          <w:szCs w:val="26"/>
        </w:rPr>
      </w:pPr>
      <w:r>
        <w:rPr>
          <w:rFonts w:ascii="Tempus Sans ITC" w:hAnsi="Tempus Sans ITC"/>
          <w:b/>
          <w:color w:val="000000"/>
          <w:sz w:val="26"/>
          <w:szCs w:val="26"/>
        </w:rPr>
        <w:t xml:space="preserve">A new heaven and a new earth are formed, then a New Jerusalem </w:t>
      </w:r>
      <w:r w:rsidR="00164FE6">
        <w:rPr>
          <w:rFonts w:ascii="Tempus Sans ITC" w:hAnsi="Tempus Sans ITC"/>
          <w:b/>
          <w:color w:val="000000"/>
          <w:sz w:val="26"/>
          <w:szCs w:val="26"/>
          <w:u w:val="single"/>
        </w:rPr>
        <w:t xml:space="preserve">                       </w:t>
      </w:r>
      <w:r w:rsidR="00AF0EE8" w:rsidRPr="003474C8">
        <w:rPr>
          <w:rFonts w:ascii="Tempus Sans ITC" w:hAnsi="Tempus Sans ITC"/>
          <w:b/>
          <w:color w:val="000000"/>
          <w:sz w:val="26"/>
          <w:szCs w:val="26"/>
        </w:rPr>
        <w:t>…</w:t>
      </w:r>
    </w:p>
    <w:p w:rsidR="00153BDD" w:rsidRPr="00503923" w:rsidRDefault="00903E18" w:rsidP="00153BDD">
      <w:pPr>
        <w:rPr>
          <w:rFonts w:ascii="Tempus Sans ITC" w:hAnsi="Tempus Sans ITC"/>
          <w:b/>
          <w:i/>
        </w:rPr>
      </w:pPr>
      <w:r w:rsidRPr="00503923">
        <w:rPr>
          <w:rFonts w:ascii="Tempus Sans ITC" w:hAnsi="Tempus Sans ITC"/>
          <w:b/>
          <w:i/>
        </w:rPr>
        <w:t>“</w:t>
      </w:r>
      <w:r w:rsidR="009D782A">
        <w:rPr>
          <w:rFonts w:ascii="Tempus Sans ITC" w:hAnsi="Tempus Sans ITC"/>
          <w:b/>
          <w:i/>
        </w:rPr>
        <w:t>I saw the Holy City, the new Jerusalem…”</w:t>
      </w:r>
    </w:p>
    <w:p w:rsidR="00F1036F" w:rsidRDefault="009D782A"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 only eternal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will appear!</w:t>
      </w:r>
    </w:p>
    <w:p w:rsidR="00546EE3" w:rsidRPr="00E742FE" w:rsidRDefault="00546EE3" w:rsidP="00546EE3">
      <w:pPr>
        <w:pStyle w:val="List2"/>
        <w:ind w:left="0" w:firstLine="0"/>
        <w:rPr>
          <w:rFonts w:ascii="Tempus Sans ITC" w:hAnsi="Tempus Sans ITC" w:cs="Arial"/>
          <w:b/>
          <w:color w:val="000000"/>
        </w:rPr>
      </w:pPr>
      <w:r w:rsidRPr="00503923">
        <w:rPr>
          <w:rFonts w:ascii="Tempus Sans ITC" w:hAnsi="Tempus Sans ITC" w:cs="Arial"/>
          <w:b/>
          <w:i/>
          <w:color w:val="000000"/>
        </w:rPr>
        <w:t>“</w:t>
      </w:r>
      <w:r w:rsidR="009D782A">
        <w:rPr>
          <w:rFonts w:ascii="Tempus Sans ITC" w:hAnsi="Tempus Sans ITC" w:cs="Arial"/>
          <w:b/>
          <w:i/>
          <w:color w:val="000000"/>
        </w:rPr>
        <w:t xml:space="preserve">I saw the Holy City, the new Jerusalem, coming down out of heaven from God, prepared as a bride beautifully dressed for her husband.” </w:t>
      </w:r>
    </w:p>
    <w:p w:rsidR="00183C08" w:rsidRDefault="009D782A"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This new city will be the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of Heaven!</w:t>
      </w:r>
    </w:p>
    <w:p w:rsidR="00546EE3" w:rsidRPr="00E742FE" w:rsidRDefault="00546EE3" w:rsidP="00546EE3">
      <w:pPr>
        <w:pStyle w:val="List2"/>
        <w:ind w:left="0" w:firstLine="0"/>
        <w:rPr>
          <w:rFonts w:ascii="Tempus Sans ITC" w:hAnsi="Tempus Sans ITC" w:cs="Arial"/>
          <w:b/>
          <w:color w:val="000000"/>
          <w:sz w:val="22"/>
          <w:szCs w:val="22"/>
        </w:rPr>
      </w:pPr>
      <w:r w:rsidRPr="00503923">
        <w:rPr>
          <w:rFonts w:ascii="Tempus Sans ITC" w:hAnsi="Tempus Sans ITC"/>
          <w:b/>
          <w:i/>
          <w:color w:val="000000"/>
          <w:shd w:val="clear" w:color="auto" w:fill="FFFFFF"/>
        </w:rPr>
        <w:t>“</w:t>
      </w:r>
      <w:r w:rsidR="009D782A">
        <w:rPr>
          <w:rFonts w:ascii="Tempus Sans ITC" w:hAnsi="Tempus Sans ITC"/>
          <w:b/>
          <w:i/>
          <w:color w:val="000000"/>
          <w:shd w:val="clear" w:color="auto" w:fill="FFFFFF"/>
        </w:rPr>
        <w:t>…the Holy City…”</w:t>
      </w:r>
    </w:p>
    <w:p w:rsidR="00546EE3" w:rsidRDefault="009D782A"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A dwelling place for all those who have trusted Christ by faith and have been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w:t>
      </w:r>
    </w:p>
    <w:p w:rsidR="00546EE3" w:rsidRPr="00E742FE" w:rsidRDefault="00E742FE" w:rsidP="00E742FE">
      <w:pPr>
        <w:rPr>
          <w:rFonts w:ascii="Tempus Sans ITC" w:hAnsi="Tempus Sans ITC"/>
          <w:b/>
        </w:rPr>
      </w:pPr>
      <w:r w:rsidRPr="00503923">
        <w:rPr>
          <w:rStyle w:val="woj"/>
          <w:rFonts w:ascii="Tempus Sans ITC" w:hAnsi="Tempus Sans ITC"/>
          <w:b/>
          <w:i/>
          <w:color w:val="000000"/>
        </w:rPr>
        <w:t>“</w:t>
      </w:r>
      <w:r w:rsidR="009D782A">
        <w:rPr>
          <w:rStyle w:val="woj"/>
          <w:rFonts w:ascii="Tempus Sans ITC" w:hAnsi="Tempus Sans ITC"/>
          <w:b/>
          <w:i/>
          <w:color w:val="000000"/>
        </w:rPr>
        <w:t>And I heard a loud voice from the throne saying, ‘Now the dwelling of God is with men, and he will live with them.  They will be His people, and God Himself will be with them and be their God.’”</w:t>
      </w:r>
    </w:p>
    <w:p w:rsidR="00546EE3" w:rsidRDefault="009D782A" w:rsidP="00AC4999">
      <w:pPr>
        <w:pStyle w:val="List2"/>
        <w:numPr>
          <w:ilvl w:val="0"/>
          <w:numId w:val="5"/>
        </w:numPr>
        <w:rPr>
          <w:rFonts w:ascii="Tempus Sans ITC" w:hAnsi="Tempus Sans ITC" w:cs="Arial"/>
          <w:color w:val="000000"/>
          <w:sz w:val="22"/>
          <w:szCs w:val="22"/>
        </w:rPr>
      </w:pPr>
      <w:r>
        <w:rPr>
          <w:rFonts w:ascii="Tempus Sans ITC" w:hAnsi="Tempus Sans ITC" w:cs="Arial"/>
          <w:color w:val="000000"/>
          <w:sz w:val="22"/>
          <w:szCs w:val="22"/>
        </w:rPr>
        <w:t xml:space="preserve">The city will be a place of eternal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w:t>
      </w:r>
    </w:p>
    <w:p w:rsidR="005E6E0A" w:rsidRPr="00E742FE" w:rsidRDefault="00071177" w:rsidP="00546EE3">
      <w:pPr>
        <w:pStyle w:val="List2"/>
        <w:ind w:left="0" w:firstLine="0"/>
        <w:rPr>
          <w:rFonts w:ascii="Tempus Sans ITC" w:hAnsi="Tempus Sans ITC" w:cs="Arial"/>
          <w:b/>
          <w:color w:val="000000"/>
        </w:rPr>
      </w:pPr>
      <w:r w:rsidRPr="00503923">
        <w:rPr>
          <w:rStyle w:val="text"/>
          <w:rFonts w:ascii="Tempus Sans ITC" w:hAnsi="Tempus Sans ITC"/>
          <w:b/>
          <w:i/>
          <w:color w:val="000000"/>
          <w:shd w:val="clear" w:color="auto" w:fill="FFFFFF"/>
        </w:rPr>
        <w:t xml:space="preserve"> </w:t>
      </w:r>
      <w:r w:rsidR="00D227C6" w:rsidRPr="00503923">
        <w:rPr>
          <w:rStyle w:val="text"/>
          <w:rFonts w:ascii="Tempus Sans ITC" w:hAnsi="Tempus Sans ITC"/>
          <w:b/>
          <w:i/>
          <w:color w:val="000000"/>
          <w:shd w:val="clear" w:color="auto" w:fill="FFFFFF"/>
        </w:rPr>
        <w:t>“</w:t>
      </w:r>
      <w:r w:rsidR="009D782A">
        <w:rPr>
          <w:rStyle w:val="text"/>
          <w:rFonts w:ascii="Tempus Sans ITC" w:hAnsi="Tempus Sans ITC"/>
          <w:b/>
          <w:i/>
          <w:color w:val="000000"/>
          <w:shd w:val="clear" w:color="auto" w:fill="FFFFFF"/>
        </w:rPr>
        <w:t>…No eye has seen, no ear has heard, no mind has conceived what God has prepared for those who love Him.” 1 Corinthians 2:9</w:t>
      </w:r>
    </w:p>
    <w:p w:rsidR="00E742FE" w:rsidRPr="00294409" w:rsidRDefault="00E742FE" w:rsidP="00294409">
      <w:pPr>
        <w:pStyle w:val="List2"/>
        <w:ind w:left="0" w:firstLine="0"/>
        <w:rPr>
          <w:rFonts w:ascii="Tempus Sans ITC" w:hAnsi="Tempus Sans ITC" w:cs="Arial"/>
          <w:color w:val="000000"/>
          <w:sz w:val="16"/>
          <w:szCs w:val="16"/>
        </w:rPr>
      </w:pPr>
    </w:p>
    <w:p w:rsidR="00522E59" w:rsidRDefault="009D782A" w:rsidP="006D75F8">
      <w:pPr>
        <w:pStyle w:val="List"/>
        <w:numPr>
          <w:ilvl w:val="0"/>
          <w:numId w:val="2"/>
        </w:numPr>
        <w:rPr>
          <w:rFonts w:ascii="Tempus Sans ITC" w:hAnsi="Tempus Sans ITC" w:cs="Arial"/>
          <w:b/>
          <w:color w:val="000000"/>
          <w:sz w:val="26"/>
          <w:szCs w:val="26"/>
        </w:rPr>
      </w:pPr>
      <w:r>
        <w:rPr>
          <w:rFonts w:ascii="Tempus Sans ITC" w:hAnsi="Tempus Sans ITC" w:cs="Arial"/>
          <w:b/>
          <w:color w:val="000000"/>
          <w:sz w:val="26"/>
          <w:szCs w:val="26"/>
        </w:rPr>
        <w:t xml:space="preserve">Jesus is making everything </w:t>
      </w:r>
      <w:r w:rsidR="00164FE6">
        <w:rPr>
          <w:rFonts w:ascii="Tempus Sans ITC" w:hAnsi="Tempus Sans ITC" w:cs="Arial"/>
          <w:b/>
          <w:color w:val="000000"/>
          <w:sz w:val="26"/>
          <w:szCs w:val="26"/>
          <w:u w:val="single"/>
        </w:rPr>
        <w:t xml:space="preserve">                    </w:t>
      </w:r>
      <w:r w:rsidR="005C4054" w:rsidRPr="003474C8">
        <w:rPr>
          <w:rFonts w:ascii="Tempus Sans ITC" w:hAnsi="Tempus Sans ITC" w:cs="Arial"/>
          <w:b/>
          <w:color w:val="000000"/>
          <w:sz w:val="26"/>
          <w:szCs w:val="26"/>
        </w:rPr>
        <w:t>…</w:t>
      </w:r>
    </w:p>
    <w:p w:rsidR="00153BDD" w:rsidRPr="00D227C6" w:rsidRDefault="00903E18" w:rsidP="00D227C6">
      <w:pPr>
        <w:rPr>
          <w:rFonts w:ascii="Tempus Sans ITC" w:hAnsi="Tempus Sans ITC"/>
          <w:b/>
          <w:snapToGrid/>
          <w:sz w:val="22"/>
          <w:szCs w:val="22"/>
        </w:rPr>
      </w:pPr>
      <w:r w:rsidRPr="00503923">
        <w:rPr>
          <w:rFonts w:ascii="Tempus Sans ITC" w:hAnsi="Tempus Sans ITC" w:cs="Arial"/>
          <w:b/>
          <w:i/>
          <w:color w:val="000000"/>
        </w:rPr>
        <w:t>“</w:t>
      </w:r>
      <w:r w:rsidR="00FB5303">
        <w:rPr>
          <w:rFonts w:ascii="Tempus Sans ITC" w:hAnsi="Tempus Sans ITC" w:cs="Arial"/>
          <w:b/>
          <w:i/>
          <w:color w:val="000000"/>
        </w:rPr>
        <w:t>He who was seated on the throne said, ‘</w:t>
      </w:r>
      <w:r w:rsidR="009D782A">
        <w:rPr>
          <w:rFonts w:ascii="Tempus Sans ITC" w:hAnsi="Tempus Sans ITC" w:cs="Arial"/>
          <w:b/>
          <w:i/>
          <w:color w:val="000000"/>
        </w:rPr>
        <w:t>I am making everything new!</w:t>
      </w:r>
      <w:r w:rsidR="00FB5303">
        <w:rPr>
          <w:rFonts w:ascii="Tempus Sans ITC" w:hAnsi="Tempus Sans ITC" w:cs="Arial"/>
          <w:b/>
          <w:i/>
          <w:color w:val="000000"/>
        </w:rPr>
        <w:t>’</w:t>
      </w:r>
      <w:r w:rsidR="002026D4">
        <w:rPr>
          <w:rFonts w:ascii="Tempus Sans ITC" w:hAnsi="Tempus Sans ITC" w:cs="Arial"/>
          <w:b/>
          <w:i/>
          <w:color w:val="000000"/>
        </w:rPr>
        <w:t>…for the old order of things has passed away.</w:t>
      </w:r>
      <w:r w:rsidR="00FB5303">
        <w:rPr>
          <w:rFonts w:ascii="Tempus Sans ITC" w:hAnsi="Tempus Sans ITC" w:cs="Arial"/>
          <w:b/>
          <w:i/>
          <w:color w:val="000000"/>
        </w:rPr>
        <w:t>”</w:t>
      </w:r>
    </w:p>
    <w:p w:rsidR="005C6275" w:rsidRDefault="00FB5303"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Jesus will wipe away every </w:t>
      </w:r>
      <w:r w:rsidR="00164FE6">
        <w:rPr>
          <w:rFonts w:ascii="Tempus Sans ITC" w:hAnsi="Tempus Sans ITC"/>
          <w:snapToGrid/>
          <w:sz w:val="22"/>
          <w:szCs w:val="22"/>
          <w:u w:val="single"/>
        </w:rPr>
        <w:t xml:space="preserve">                    </w:t>
      </w:r>
      <w:r>
        <w:rPr>
          <w:rFonts w:ascii="Tempus Sans ITC" w:hAnsi="Tempus Sans ITC"/>
          <w:snapToGrid/>
          <w:sz w:val="22"/>
          <w:szCs w:val="22"/>
        </w:rPr>
        <w:t xml:space="preserve"> from our eyes.</w:t>
      </w:r>
    </w:p>
    <w:p w:rsidR="006A1E78" w:rsidRPr="00717227" w:rsidRDefault="00717227" w:rsidP="006A1E78">
      <w:pPr>
        <w:rPr>
          <w:rFonts w:ascii="Tempus Sans ITC" w:hAnsi="Tempus Sans ITC"/>
          <w:b/>
          <w:snapToGrid/>
        </w:rPr>
      </w:pPr>
      <w:r w:rsidRPr="00503923">
        <w:rPr>
          <w:rFonts w:ascii="Tempus Sans ITC" w:hAnsi="Tempus Sans ITC"/>
          <w:b/>
          <w:i/>
          <w:snapToGrid/>
        </w:rPr>
        <w:t>“</w:t>
      </w:r>
      <w:r w:rsidR="002026D4">
        <w:rPr>
          <w:rFonts w:ascii="Tempus Sans ITC" w:hAnsi="Tempus Sans ITC"/>
          <w:b/>
          <w:i/>
          <w:snapToGrid/>
        </w:rPr>
        <w:t>He will wipe every tear from their eyes.”</w:t>
      </w:r>
    </w:p>
    <w:p w:rsidR="006A1E78" w:rsidRDefault="002026D4" w:rsidP="00AC4999">
      <w:pPr>
        <w:numPr>
          <w:ilvl w:val="0"/>
          <w:numId w:val="6"/>
        </w:numPr>
        <w:rPr>
          <w:rFonts w:ascii="Tempus Sans ITC" w:hAnsi="Tempus Sans ITC"/>
          <w:snapToGrid/>
          <w:sz w:val="22"/>
          <w:szCs w:val="22"/>
        </w:rPr>
      </w:pPr>
      <w:r>
        <w:rPr>
          <w:rFonts w:ascii="Tempus Sans ITC" w:hAnsi="Tempus Sans ITC"/>
          <w:snapToGrid/>
          <w:sz w:val="22"/>
          <w:szCs w:val="22"/>
        </w:rPr>
        <w:lastRenderedPageBreak/>
        <w:t xml:space="preserve">All the reasons for tears will be </w:t>
      </w:r>
      <w:r w:rsidR="00164FE6">
        <w:rPr>
          <w:rFonts w:ascii="Tempus Sans ITC" w:hAnsi="Tempus Sans ITC"/>
          <w:snapToGrid/>
          <w:sz w:val="22"/>
          <w:szCs w:val="22"/>
          <w:u w:val="single"/>
        </w:rPr>
        <w:t xml:space="preserve">                      </w:t>
      </w:r>
      <w:r>
        <w:rPr>
          <w:rFonts w:ascii="Tempus Sans ITC" w:hAnsi="Tempus Sans ITC"/>
          <w:snapToGrid/>
          <w:sz w:val="22"/>
          <w:szCs w:val="22"/>
        </w:rPr>
        <w:t>!</w:t>
      </w:r>
    </w:p>
    <w:p w:rsidR="006A1E78" w:rsidRPr="00717227" w:rsidRDefault="00717227" w:rsidP="006A1E78">
      <w:pPr>
        <w:rPr>
          <w:rFonts w:ascii="Tempus Sans ITC" w:hAnsi="Tempus Sans ITC"/>
          <w:b/>
          <w:snapToGrid/>
        </w:rPr>
      </w:pPr>
      <w:r w:rsidRPr="00503923">
        <w:rPr>
          <w:rFonts w:ascii="Tempus Sans ITC" w:hAnsi="Tempus Sans ITC"/>
          <w:b/>
          <w:i/>
          <w:snapToGrid/>
        </w:rPr>
        <w:t>“</w:t>
      </w:r>
      <w:r w:rsidR="002026D4">
        <w:rPr>
          <w:rFonts w:ascii="Tempus Sans ITC" w:hAnsi="Tempus Sans ITC"/>
          <w:b/>
          <w:i/>
          <w:snapToGrid/>
        </w:rPr>
        <w:t>…no more death or mourning or crying or pain…”</w:t>
      </w:r>
    </w:p>
    <w:p w:rsidR="006A1E78" w:rsidRDefault="002026D4"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God reassures us once again of His </w:t>
      </w:r>
      <w:r w:rsidR="00164FE6">
        <w:rPr>
          <w:rFonts w:ascii="Tempus Sans ITC" w:hAnsi="Tempus Sans ITC"/>
          <w:snapToGrid/>
          <w:sz w:val="22"/>
          <w:szCs w:val="22"/>
          <w:u w:val="single"/>
        </w:rPr>
        <w:t xml:space="preserve">               </w:t>
      </w:r>
      <w:r>
        <w:rPr>
          <w:rFonts w:ascii="Tempus Sans ITC" w:hAnsi="Tempus Sans ITC"/>
          <w:snapToGrid/>
          <w:sz w:val="22"/>
          <w:szCs w:val="22"/>
        </w:rPr>
        <w:t xml:space="preserve"> character and His eternal power and majesty!</w:t>
      </w:r>
    </w:p>
    <w:p w:rsidR="006A1E78" w:rsidRPr="00503923" w:rsidRDefault="005D753A" w:rsidP="006A1E78">
      <w:pPr>
        <w:rPr>
          <w:rFonts w:ascii="Tempus Sans ITC" w:hAnsi="Tempus Sans ITC"/>
          <w:b/>
          <w:i/>
          <w:snapToGrid/>
        </w:rPr>
      </w:pPr>
      <w:r>
        <w:rPr>
          <w:rFonts w:ascii="Tempus Sans ITC" w:hAnsi="Tempus Sans ITC"/>
          <w:b/>
          <w:i/>
          <w:snapToGrid/>
        </w:rPr>
        <w:t>“</w:t>
      </w:r>
      <w:r w:rsidR="002026D4">
        <w:rPr>
          <w:rFonts w:ascii="Tempus Sans ITC" w:hAnsi="Tempus Sans ITC"/>
          <w:b/>
          <w:i/>
          <w:snapToGrid/>
        </w:rPr>
        <w:t>…these words are trustworthy and true…</w:t>
      </w:r>
      <w:r w:rsidR="00EF2567">
        <w:rPr>
          <w:rFonts w:ascii="Tempus Sans ITC" w:hAnsi="Tempus Sans ITC"/>
          <w:b/>
          <w:i/>
          <w:snapToGrid/>
        </w:rPr>
        <w:t>It is done.  I am the Alpha and the Omega, the Beginning and the End.</w:t>
      </w:r>
      <w:r w:rsidR="00717227" w:rsidRPr="00503923">
        <w:rPr>
          <w:rFonts w:ascii="Tempus Sans ITC" w:hAnsi="Tempus Sans ITC"/>
          <w:b/>
          <w:i/>
          <w:snapToGrid/>
        </w:rPr>
        <w:t>”</w:t>
      </w:r>
    </w:p>
    <w:p w:rsidR="006A1E78" w:rsidRDefault="00EF2567" w:rsidP="00AC4999">
      <w:pPr>
        <w:numPr>
          <w:ilvl w:val="0"/>
          <w:numId w:val="6"/>
        </w:numPr>
        <w:rPr>
          <w:rFonts w:ascii="Tempus Sans ITC" w:hAnsi="Tempus Sans ITC"/>
          <w:snapToGrid/>
          <w:sz w:val="22"/>
          <w:szCs w:val="22"/>
        </w:rPr>
      </w:pPr>
      <w:r>
        <w:rPr>
          <w:rFonts w:ascii="Tempus Sans ITC" w:hAnsi="Tempus Sans ITC"/>
          <w:snapToGrid/>
          <w:sz w:val="22"/>
          <w:szCs w:val="22"/>
        </w:rPr>
        <w:t xml:space="preserve">In spite of His incredible, awesome </w:t>
      </w:r>
      <w:r w:rsidR="00164FE6">
        <w:rPr>
          <w:rFonts w:ascii="Tempus Sans ITC" w:hAnsi="Tempus Sans ITC"/>
          <w:snapToGrid/>
          <w:sz w:val="22"/>
          <w:szCs w:val="22"/>
          <w:u w:val="single"/>
        </w:rPr>
        <w:t xml:space="preserve">                 </w:t>
      </w:r>
      <w:r>
        <w:rPr>
          <w:rFonts w:ascii="Tempus Sans ITC" w:hAnsi="Tempus Sans ITC"/>
          <w:snapToGrid/>
          <w:sz w:val="22"/>
          <w:szCs w:val="22"/>
        </w:rPr>
        <w:t>, He still personally invites us into that eternal relationship with Him!</w:t>
      </w:r>
    </w:p>
    <w:p w:rsidR="006A1E78" w:rsidRDefault="00717227" w:rsidP="006A1E78">
      <w:pPr>
        <w:rPr>
          <w:rFonts w:ascii="Tempus Sans ITC" w:hAnsi="Tempus Sans ITC"/>
          <w:b/>
          <w:i/>
          <w:snapToGrid/>
        </w:rPr>
      </w:pPr>
      <w:r w:rsidRPr="00503923">
        <w:rPr>
          <w:rFonts w:ascii="Tempus Sans ITC" w:hAnsi="Tempus Sans ITC"/>
          <w:b/>
          <w:i/>
          <w:snapToGrid/>
        </w:rPr>
        <w:t>“</w:t>
      </w:r>
      <w:r w:rsidR="00EF2567">
        <w:rPr>
          <w:rFonts w:ascii="Tempus Sans ITC" w:hAnsi="Tempus Sans ITC"/>
          <w:b/>
          <w:i/>
          <w:snapToGrid/>
        </w:rPr>
        <w:t>To him who is thirsty I will give to drink without cost fro</w:t>
      </w:r>
      <w:r w:rsidR="00992BEC">
        <w:rPr>
          <w:rFonts w:ascii="Tempus Sans ITC" w:hAnsi="Tempus Sans ITC"/>
          <w:b/>
          <w:i/>
          <w:snapToGrid/>
        </w:rPr>
        <w:t>m the spring of the water of lif</w:t>
      </w:r>
      <w:r w:rsidR="00EF2567">
        <w:rPr>
          <w:rFonts w:ascii="Tempus Sans ITC" w:hAnsi="Tempus Sans ITC"/>
          <w:b/>
          <w:i/>
          <w:snapToGrid/>
        </w:rPr>
        <w:t>e.  He who overcomes will inherit all this, and I will be his God and he will be my son.”</w:t>
      </w:r>
    </w:p>
    <w:p w:rsidR="00952293" w:rsidRPr="007B238D" w:rsidRDefault="00952293" w:rsidP="009C0292">
      <w:pPr>
        <w:rPr>
          <w:rFonts w:ascii="Tempus Sans ITC" w:hAnsi="Tempus Sans ITC"/>
          <w:snapToGrid/>
          <w:sz w:val="16"/>
          <w:szCs w:val="16"/>
        </w:rPr>
      </w:pPr>
    </w:p>
    <w:p w:rsidR="00522E59" w:rsidRPr="00153BDD" w:rsidRDefault="005973B4" w:rsidP="006D75F8">
      <w:pPr>
        <w:pStyle w:val="List"/>
        <w:numPr>
          <w:ilvl w:val="0"/>
          <w:numId w:val="2"/>
        </w:numPr>
        <w:rPr>
          <w:rFonts w:ascii="Tempus Sans ITC" w:hAnsi="Tempus Sans ITC" w:cs="Arial"/>
          <w:b/>
          <w:color w:val="000000"/>
          <w:sz w:val="26"/>
          <w:szCs w:val="26"/>
        </w:rPr>
      </w:pPr>
      <w:r>
        <w:rPr>
          <w:rFonts w:ascii="Tempus Sans ITC" w:eastAsia="Times" w:hAnsi="Tempus Sans ITC"/>
          <w:b/>
          <w:snapToGrid/>
          <w:sz w:val="26"/>
          <w:szCs w:val="26"/>
        </w:rPr>
        <w:t>In spite of the Glory of God…there is always the reminder that the sacrifice of Christ and the receiver</w:t>
      </w:r>
      <w:r w:rsidR="00BF3127">
        <w:rPr>
          <w:rFonts w:ascii="Tempus Sans ITC" w:eastAsia="Times" w:hAnsi="Tempus Sans ITC"/>
          <w:b/>
          <w:snapToGrid/>
          <w:sz w:val="26"/>
          <w:szCs w:val="26"/>
        </w:rPr>
        <w:t>s</w:t>
      </w:r>
      <w:r>
        <w:rPr>
          <w:rFonts w:ascii="Tempus Sans ITC" w:eastAsia="Times" w:hAnsi="Tempus Sans ITC"/>
          <w:b/>
          <w:snapToGrid/>
          <w:sz w:val="26"/>
          <w:szCs w:val="26"/>
        </w:rPr>
        <w:t xml:space="preserve"> of His grace are the only </w:t>
      </w:r>
      <w:r w:rsidR="00164FE6">
        <w:rPr>
          <w:rFonts w:ascii="Tempus Sans ITC" w:eastAsia="Times" w:hAnsi="Tempus Sans ITC"/>
          <w:b/>
          <w:snapToGrid/>
          <w:sz w:val="26"/>
          <w:szCs w:val="26"/>
          <w:u w:val="single"/>
        </w:rPr>
        <w:t xml:space="preserve">                </w:t>
      </w:r>
      <w:r>
        <w:rPr>
          <w:rFonts w:ascii="Tempus Sans ITC" w:eastAsia="Times" w:hAnsi="Tempus Sans ITC"/>
          <w:b/>
          <w:snapToGrid/>
          <w:sz w:val="26"/>
          <w:szCs w:val="26"/>
        </w:rPr>
        <w:t xml:space="preserve"> into this glory</w:t>
      </w:r>
      <w:r w:rsidR="00294409" w:rsidRPr="003474C8">
        <w:rPr>
          <w:rFonts w:ascii="Tempus Sans ITC" w:eastAsia="Times" w:hAnsi="Tempus Sans ITC"/>
          <w:b/>
          <w:snapToGrid/>
          <w:sz w:val="26"/>
          <w:szCs w:val="26"/>
        </w:rPr>
        <w:t>…</w:t>
      </w:r>
    </w:p>
    <w:p w:rsidR="00153BDD" w:rsidRPr="00153BDD" w:rsidRDefault="00153BDD" w:rsidP="00153BDD">
      <w:pPr>
        <w:pStyle w:val="List"/>
        <w:ind w:left="0" w:firstLine="0"/>
        <w:rPr>
          <w:rFonts w:ascii="Tempus Sans ITC" w:hAnsi="Tempus Sans ITC" w:cs="Arial"/>
          <w:b/>
          <w:color w:val="000000"/>
        </w:rPr>
      </w:pPr>
      <w:r w:rsidRPr="00503923">
        <w:rPr>
          <w:rFonts w:ascii="Tempus Sans ITC" w:eastAsia="Times" w:hAnsi="Tempus Sans ITC"/>
          <w:b/>
          <w:i/>
          <w:snapToGrid/>
        </w:rPr>
        <w:t>“</w:t>
      </w:r>
      <w:r w:rsidR="005973B4">
        <w:rPr>
          <w:rFonts w:ascii="Tempus Sans ITC" w:eastAsia="Times" w:hAnsi="Tempus Sans ITC"/>
          <w:b/>
          <w:i/>
          <w:snapToGrid/>
        </w:rPr>
        <w:t xml:space="preserve">But the cowardly, the unbelieving, the vile, the murderers, the sexually immoral, those who practice magic arts, the idolaters and </w:t>
      </w:r>
      <w:r w:rsidR="00CC7E8D">
        <w:rPr>
          <w:rFonts w:ascii="Tempus Sans ITC" w:eastAsia="Times" w:hAnsi="Tempus Sans ITC"/>
          <w:b/>
          <w:i/>
          <w:snapToGrid/>
        </w:rPr>
        <w:t>a</w:t>
      </w:r>
      <w:r w:rsidR="005973B4">
        <w:rPr>
          <w:rFonts w:ascii="Tempus Sans ITC" w:eastAsia="Times" w:hAnsi="Tempus Sans ITC"/>
          <w:b/>
          <w:i/>
          <w:snapToGrid/>
        </w:rPr>
        <w:t>ll liars- their place will be in the fiery lake of burning sulfur.  This is the second death.”</w:t>
      </w:r>
    </w:p>
    <w:p w:rsidR="005973B4" w:rsidRDefault="005973B4" w:rsidP="005973B4">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The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of eternal choices will come</w:t>
      </w:r>
      <w:r w:rsidR="00BF3127">
        <w:rPr>
          <w:rFonts w:ascii="Tempus Sans ITC" w:hAnsi="Tempus Sans ITC" w:cs="Arial"/>
          <w:color w:val="000000"/>
          <w:sz w:val="22"/>
          <w:szCs w:val="22"/>
        </w:rPr>
        <w:t xml:space="preserve"> to all</w:t>
      </w:r>
      <w:r>
        <w:rPr>
          <w:rFonts w:ascii="Tempus Sans ITC" w:hAnsi="Tempus Sans ITC" w:cs="Arial"/>
          <w:color w:val="000000"/>
          <w:sz w:val="22"/>
          <w:szCs w:val="22"/>
        </w:rPr>
        <w:t>.</w:t>
      </w:r>
    </w:p>
    <w:p w:rsidR="005973B4" w:rsidRDefault="005973B4" w:rsidP="005973B4">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The second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will be a reality for those who have not been overcomers.</w:t>
      </w:r>
    </w:p>
    <w:p w:rsidR="00717227" w:rsidRPr="005973B4" w:rsidRDefault="005973B4" w:rsidP="005973B4">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It is impossible for God to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His promises without the realization of those who will not share in those promises.</w:t>
      </w:r>
    </w:p>
    <w:p w:rsidR="00717227" w:rsidRPr="005973B4" w:rsidRDefault="005973B4" w:rsidP="005973B4">
      <w:pPr>
        <w:pStyle w:val="List2"/>
        <w:numPr>
          <w:ilvl w:val="0"/>
          <w:numId w:val="4"/>
        </w:numPr>
        <w:rPr>
          <w:rFonts w:ascii="Tempus Sans ITC" w:hAnsi="Tempus Sans ITC" w:cs="Arial"/>
          <w:color w:val="000000"/>
          <w:sz w:val="22"/>
          <w:szCs w:val="22"/>
        </w:rPr>
      </w:pPr>
      <w:r>
        <w:rPr>
          <w:rFonts w:ascii="Tempus Sans ITC" w:hAnsi="Tempus Sans ITC" w:cs="Arial"/>
          <w:color w:val="000000"/>
          <w:sz w:val="22"/>
          <w:szCs w:val="22"/>
        </w:rPr>
        <w:t xml:space="preserve">Although God is helping us to see eternal consequences, he is still offering the </w:t>
      </w:r>
      <w:r w:rsidR="00164FE6">
        <w:rPr>
          <w:rFonts w:ascii="Tempus Sans ITC" w:hAnsi="Tempus Sans ITC" w:cs="Arial"/>
          <w:color w:val="000000"/>
          <w:sz w:val="22"/>
          <w:szCs w:val="22"/>
          <w:u w:val="single"/>
        </w:rPr>
        <w:t xml:space="preserve">                   </w:t>
      </w:r>
      <w:r>
        <w:rPr>
          <w:rFonts w:ascii="Tempus Sans ITC" w:hAnsi="Tempus Sans ITC" w:cs="Arial"/>
          <w:color w:val="000000"/>
          <w:sz w:val="22"/>
          <w:szCs w:val="22"/>
        </w:rPr>
        <w:t xml:space="preserve"> of life…Jesus!</w:t>
      </w:r>
    </w:p>
    <w:p w:rsidR="00717227" w:rsidRPr="00503923" w:rsidRDefault="004D0716" w:rsidP="00717227">
      <w:pPr>
        <w:pStyle w:val="List2"/>
        <w:ind w:left="0" w:firstLine="0"/>
        <w:rPr>
          <w:rFonts w:ascii="Tempus Sans ITC" w:hAnsi="Tempus Sans ITC" w:cs="Arial"/>
          <w:b/>
          <w:color w:val="000000"/>
        </w:rPr>
      </w:pPr>
      <w:r w:rsidRPr="00503923">
        <w:rPr>
          <w:rFonts w:ascii="Tempus Sans ITC" w:hAnsi="Tempus Sans ITC" w:cs="Arial"/>
          <w:b/>
          <w:i/>
          <w:color w:val="000000"/>
        </w:rPr>
        <w:t>“</w:t>
      </w:r>
      <w:r w:rsidR="00992BEC">
        <w:rPr>
          <w:rFonts w:ascii="Tempus Sans ITC" w:hAnsi="Tempus Sans ITC" w:cs="Arial"/>
          <w:b/>
          <w:i/>
          <w:color w:val="000000"/>
        </w:rPr>
        <w:t>I will give to drink without cost from the spring of the water of life.”</w:t>
      </w:r>
    </w:p>
    <w:p w:rsidR="00952293" w:rsidRDefault="00952293" w:rsidP="00EF19D9">
      <w:pPr>
        <w:pStyle w:val="List2"/>
        <w:ind w:left="0" w:firstLine="0"/>
        <w:rPr>
          <w:rFonts w:ascii="Tempus Sans ITC" w:hAnsi="Tempus Sans ITC" w:cs="Arial"/>
          <w:color w:val="000000"/>
          <w:sz w:val="22"/>
          <w:szCs w:val="22"/>
        </w:rPr>
      </w:pPr>
    </w:p>
    <w:p w:rsidR="00821DE7" w:rsidRPr="00992BEC" w:rsidRDefault="00992BEC" w:rsidP="00992BEC">
      <w:pPr>
        <w:numPr>
          <w:ilvl w:val="0"/>
          <w:numId w:val="2"/>
        </w:numPr>
        <w:rPr>
          <w:rFonts w:ascii="Tempus Sans ITC" w:eastAsia="Times" w:hAnsi="Tempus Sans ITC"/>
          <w:b/>
          <w:snapToGrid/>
          <w:color w:val="000000"/>
          <w:sz w:val="26"/>
          <w:szCs w:val="26"/>
        </w:rPr>
      </w:pPr>
      <w:r>
        <w:rPr>
          <w:rFonts w:ascii="Tempus Sans ITC" w:eastAsia="Times" w:hAnsi="Tempus Sans ITC"/>
          <w:b/>
          <w:snapToGrid/>
          <w:color w:val="000000"/>
          <w:sz w:val="26"/>
          <w:szCs w:val="26"/>
        </w:rPr>
        <w:t>The Holy City will</w:t>
      </w:r>
      <w:r w:rsidR="009B341F">
        <w:rPr>
          <w:rFonts w:ascii="Tempus Sans ITC" w:eastAsia="Times" w:hAnsi="Tempus Sans ITC"/>
          <w:b/>
          <w:snapToGrid/>
          <w:color w:val="000000"/>
          <w:sz w:val="26"/>
          <w:szCs w:val="26"/>
        </w:rPr>
        <w:t>…</w:t>
      </w:r>
    </w:p>
    <w:p w:rsidR="0032673B" w:rsidRPr="00EF19D9" w:rsidRDefault="00992BEC" w:rsidP="00EC2D45">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Have a brilliance like a very costly stone as clear as jasper.</w:t>
      </w:r>
    </w:p>
    <w:p w:rsidR="00EC2D45" w:rsidRPr="00EF19D9" w:rsidRDefault="00992BEC" w:rsidP="00992BEC">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Have a great and high wall, with 12 gates guarded by an angel at each one.</w:t>
      </w:r>
    </w:p>
    <w:p w:rsidR="009B4B16" w:rsidRPr="00EF19D9" w:rsidRDefault="00992BEC" w:rsidP="00992BEC">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lastRenderedPageBreak/>
        <w:t>The names of the 12 tribes of Israel will appear on the gates.</w:t>
      </w:r>
    </w:p>
    <w:p w:rsidR="00CC5C3F" w:rsidRPr="00EF19D9" w:rsidRDefault="00992BEC" w:rsidP="00AC4999">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Three gates on each of the four sides of the city.</w:t>
      </w:r>
    </w:p>
    <w:p w:rsidR="00992BEC" w:rsidRPr="00EF19D9" w:rsidRDefault="00B23AB1" w:rsidP="00AC4999">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Walls of the city with 12 foundation stones, and on them are the names of the 12 apostles of the Lamb.</w:t>
      </w:r>
    </w:p>
    <w:p w:rsidR="00B23AB1" w:rsidRPr="00EF19D9" w:rsidRDefault="00B23AB1" w:rsidP="00AC4999">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A cube measuring 1500 miles wide, 1500 miles long, and 1500 miles high.</w:t>
      </w:r>
    </w:p>
    <w:p w:rsidR="00B23AB1" w:rsidRPr="00EF19D9" w:rsidRDefault="00B23AB1" w:rsidP="00AC4999">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A wall is made out of jasper.</w:t>
      </w:r>
    </w:p>
    <w:p w:rsidR="00B23AB1" w:rsidRPr="00EF19D9" w:rsidRDefault="00B23AB1" w:rsidP="00AC4999">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Be pure gold, like clear glass.</w:t>
      </w:r>
    </w:p>
    <w:p w:rsidR="00B23AB1" w:rsidRPr="00EF19D9" w:rsidRDefault="00B23AB1" w:rsidP="00AC4999">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 xml:space="preserve">Have foundation stones of the city wall that are made from the following precious stones; jasper, sapphire, chalcedony, emerald, sardonyx, </w:t>
      </w:r>
      <w:proofErr w:type="spellStart"/>
      <w:r w:rsidRPr="00EF19D9">
        <w:rPr>
          <w:rFonts w:ascii="Tempus Sans ITC" w:hAnsi="Tempus Sans ITC" w:cs="Arial"/>
          <w:color w:val="000000"/>
          <w:sz w:val="22"/>
          <w:szCs w:val="22"/>
        </w:rPr>
        <w:t>sardius</w:t>
      </w:r>
      <w:proofErr w:type="spellEnd"/>
      <w:r w:rsidRPr="00EF19D9">
        <w:rPr>
          <w:rFonts w:ascii="Tempus Sans ITC" w:hAnsi="Tempus Sans ITC" w:cs="Arial"/>
          <w:color w:val="000000"/>
          <w:sz w:val="22"/>
          <w:szCs w:val="22"/>
        </w:rPr>
        <w:t xml:space="preserve">, </w:t>
      </w:r>
      <w:proofErr w:type="spellStart"/>
      <w:r w:rsidRPr="00EF19D9">
        <w:rPr>
          <w:rFonts w:ascii="Tempus Sans ITC" w:hAnsi="Tempus Sans ITC" w:cs="Arial"/>
          <w:color w:val="000000"/>
          <w:sz w:val="22"/>
          <w:szCs w:val="22"/>
        </w:rPr>
        <w:t>chrysolite</w:t>
      </w:r>
      <w:proofErr w:type="spellEnd"/>
      <w:r w:rsidRPr="00EF19D9">
        <w:rPr>
          <w:rFonts w:ascii="Tempus Sans ITC" w:hAnsi="Tempus Sans ITC" w:cs="Arial"/>
          <w:color w:val="000000"/>
          <w:sz w:val="22"/>
          <w:szCs w:val="22"/>
        </w:rPr>
        <w:t xml:space="preserve">, beryl, topaz, </w:t>
      </w:r>
      <w:proofErr w:type="spellStart"/>
      <w:r w:rsidRPr="00EF19D9">
        <w:rPr>
          <w:rFonts w:ascii="Tempus Sans ITC" w:hAnsi="Tempus Sans ITC" w:cs="Arial"/>
          <w:color w:val="000000"/>
          <w:sz w:val="22"/>
          <w:szCs w:val="22"/>
        </w:rPr>
        <w:t>chrysoprase</w:t>
      </w:r>
      <w:proofErr w:type="spellEnd"/>
      <w:r w:rsidRPr="00EF19D9">
        <w:rPr>
          <w:rFonts w:ascii="Tempus Sans ITC" w:hAnsi="Tempus Sans ITC" w:cs="Arial"/>
          <w:color w:val="000000"/>
          <w:sz w:val="22"/>
          <w:szCs w:val="22"/>
        </w:rPr>
        <w:t>, jacinth, and amethyst.</w:t>
      </w:r>
    </w:p>
    <w:p w:rsidR="00643030" w:rsidRPr="00EF19D9" w:rsidRDefault="00B23AB1" w:rsidP="00EF19D9">
      <w:pPr>
        <w:pStyle w:val="List2"/>
        <w:numPr>
          <w:ilvl w:val="0"/>
          <w:numId w:val="7"/>
        </w:numPr>
        <w:rPr>
          <w:rFonts w:ascii="Tempus Sans ITC" w:hAnsi="Tempus Sans ITC" w:cs="Arial"/>
          <w:color w:val="000000"/>
          <w:sz w:val="22"/>
          <w:szCs w:val="22"/>
        </w:rPr>
      </w:pPr>
      <w:r w:rsidRPr="00EF19D9">
        <w:rPr>
          <w:rFonts w:ascii="Tempus Sans ITC" w:hAnsi="Tempus Sans ITC" w:cs="Arial"/>
          <w:color w:val="000000"/>
          <w:sz w:val="22"/>
          <w:szCs w:val="22"/>
        </w:rPr>
        <w:t>Have 12 gates that are</w:t>
      </w:r>
      <w:r w:rsidR="00CC7E8D">
        <w:rPr>
          <w:rFonts w:ascii="Tempus Sans ITC" w:hAnsi="Tempus Sans ITC" w:cs="Arial"/>
          <w:color w:val="000000"/>
          <w:sz w:val="22"/>
          <w:szCs w:val="22"/>
        </w:rPr>
        <w:t xml:space="preserve"> </w:t>
      </w:r>
      <w:r w:rsidRPr="00EF19D9">
        <w:rPr>
          <w:rFonts w:ascii="Tempus Sans ITC" w:hAnsi="Tempus Sans ITC" w:cs="Arial"/>
          <w:color w:val="000000"/>
          <w:sz w:val="22"/>
          <w:szCs w:val="22"/>
        </w:rPr>
        <w:t>12 pearls; each one of the gates is a single pearl</w:t>
      </w:r>
      <w:r w:rsidR="00EF19D9" w:rsidRPr="00EF19D9">
        <w:rPr>
          <w:rFonts w:ascii="Tempus Sans ITC" w:hAnsi="Tempus Sans ITC" w:cs="Arial"/>
          <w:color w:val="000000"/>
          <w:sz w:val="22"/>
          <w:szCs w:val="22"/>
        </w:rPr>
        <w:t>.</w:t>
      </w:r>
    </w:p>
    <w:p w:rsidR="00821DE7" w:rsidRDefault="00821DE7" w:rsidP="007B238D">
      <w:pPr>
        <w:pStyle w:val="List2"/>
        <w:ind w:left="0" w:firstLine="0"/>
        <w:rPr>
          <w:rFonts w:ascii="Tempus Sans ITC" w:hAnsi="Tempus Sans ITC" w:cs="Arial"/>
          <w:b/>
          <w:color w:val="000000"/>
        </w:rPr>
      </w:pPr>
    </w:p>
    <w:p w:rsidR="00821DE7" w:rsidRDefault="009C0292" w:rsidP="007B238D">
      <w:pPr>
        <w:pStyle w:val="List2"/>
        <w:ind w:left="0" w:firstLine="0"/>
        <w:rPr>
          <w:rFonts w:ascii="Tempus Sans ITC" w:hAnsi="Tempus Sans ITC" w:cs="Arial"/>
          <w:b/>
          <w:color w:val="000000"/>
        </w:rPr>
      </w:pPr>
      <w:r w:rsidRPr="00EF19D9">
        <w:rPr>
          <w:noProof/>
          <w:snapToGrid/>
        </w:rPr>
        <w:pict>
          <v:shape id="_x0000_i1026" type="#_x0000_t75" alt="http://angelavoss.org/wp-content/uploads/holycity.jpg" style="width:298.5pt;height:166.5pt;visibility:visible">
            <v:imagedata r:id="rId6" o:title="holycity"/>
          </v:shape>
        </w:pict>
      </w:r>
    </w:p>
    <w:p w:rsidR="00821DE7" w:rsidRDefault="00EF19D9" w:rsidP="007B238D">
      <w:pPr>
        <w:pStyle w:val="List2"/>
        <w:ind w:left="0" w:firstLine="0"/>
        <w:rPr>
          <w:rFonts w:ascii="Tempus Sans ITC" w:hAnsi="Tempus Sans ITC" w:cs="Arial"/>
          <w:b/>
          <w:color w:val="000000"/>
        </w:rPr>
      </w:pPr>
      <w:r>
        <w:rPr>
          <w:rFonts w:ascii="Tempus Sans ITC" w:hAnsi="Tempus Sans ITC" w:cs="Arial"/>
          <w:b/>
          <w:color w:val="000000"/>
        </w:rPr>
        <w:t>*Duncan Long</w:t>
      </w:r>
    </w:p>
    <w:p w:rsidR="00EF19D9" w:rsidRDefault="00EF19D9" w:rsidP="007B238D">
      <w:pPr>
        <w:pStyle w:val="List2"/>
        <w:ind w:left="0" w:firstLine="0"/>
        <w:rPr>
          <w:rFonts w:ascii="Tempus Sans ITC" w:hAnsi="Tempus Sans ITC" w:cs="Arial"/>
          <w:b/>
          <w:color w:val="000000"/>
        </w:rPr>
      </w:pPr>
    </w:p>
    <w:p w:rsidR="009C0292" w:rsidRDefault="00EF19D9" w:rsidP="009C0292">
      <w:pPr>
        <w:pStyle w:val="List"/>
        <w:numPr>
          <w:ilvl w:val="0"/>
          <w:numId w:val="2"/>
        </w:numPr>
        <w:rPr>
          <w:rFonts w:ascii="Tempus Sans ITC" w:hAnsi="Tempus Sans ITC" w:cs="Arial"/>
          <w:b/>
          <w:color w:val="000000"/>
          <w:sz w:val="26"/>
          <w:szCs w:val="26"/>
        </w:rPr>
      </w:pPr>
      <w:r>
        <w:rPr>
          <w:rFonts w:ascii="Tempus Sans ITC" w:hAnsi="Tempus Sans ITC" w:cs="Arial"/>
          <w:b/>
          <w:color w:val="000000"/>
          <w:sz w:val="26"/>
          <w:szCs w:val="26"/>
        </w:rPr>
        <w:t>Just think</w:t>
      </w:r>
      <w:r w:rsidRPr="003474C8">
        <w:rPr>
          <w:rFonts w:ascii="Tempus Sans ITC" w:hAnsi="Tempus Sans ITC" w:cs="Arial"/>
          <w:b/>
          <w:color w:val="000000"/>
          <w:sz w:val="26"/>
          <w:szCs w:val="26"/>
        </w:rPr>
        <w:t>…</w:t>
      </w:r>
    </w:p>
    <w:p w:rsidR="009C0292" w:rsidRDefault="00F366D4" w:rsidP="009C0292">
      <w:pPr>
        <w:rPr>
          <w:rStyle w:val="text"/>
          <w:rFonts w:ascii="Tempus Sans ITC" w:hAnsi="Tempus Sans ITC"/>
          <w:b/>
          <w:i/>
          <w:color w:val="000000"/>
          <w:shd w:val="clear" w:color="auto" w:fill="FFFFFF"/>
        </w:rPr>
      </w:pPr>
      <w:r>
        <w:rPr>
          <w:rStyle w:val="text"/>
          <w:rFonts w:ascii="Tempus Sans ITC" w:hAnsi="Tempus Sans ITC"/>
          <w:b/>
          <w:i/>
          <w:color w:val="000000"/>
          <w:shd w:val="clear" w:color="auto" w:fill="FFFFFF"/>
        </w:rPr>
        <w:t>“</w:t>
      </w:r>
      <w:r w:rsidR="009C0292" w:rsidRPr="005973B4">
        <w:rPr>
          <w:rStyle w:val="text"/>
          <w:rFonts w:ascii="Tempus Sans ITC" w:hAnsi="Tempus Sans ITC"/>
          <w:b/>
          <w:i/>
          <w:color w:val="000000"/>
          <w:shd w:val="clear" w:color="auto" w:fill="FFFFFF"/>
        </w:rPr>
        <w:t>People swear by someone greater than themselves, and the oath confirms what is said and puts an end to all argument.</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cs="Arial"/>
          <w:b/>
          <w:bCs/>
          <w:i/>
          <w:color w:val="000000"/>
          <w:sz w:val="18"/>
          <w:szCs w:val="18"/>
          <w:shd w:val="clear" w:color="auto" w:fill="FFFFFF"/>
          <w:vertAlign w:val="superscript"/>
        </w:rPr>
        <w:t> </w:t>
      </w:r>
      <w:r w:rsidR="009C0292" w:rsidRPr="005973B4">
        <w:rPr>
          <w:rStyle w:val="text"/>
          <w:rFonts w:ascii="Tempus Sans ITC" w:hAnsi="Tempus Sans ITC"/>
          <w:b/>
          <w:i/>
          <w:color w:val="000000"/>
          <w:shd w:val="clear" w:color="auto" w:fill="FFFFFF"/>
        </w:rPr>
        <w:t>Because God wanted to make the unchanging nature of his purpose very clear to the heirs of what was promised,</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b/>
          <w:i/>
          <w:color w:val="000000"/>
          <w:shd w:val="clear" w:color="auto" w:fill="FFFFFF"/>
        </w:rPr>
        <w:t>he confirmed it with an oath.</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cs="Arial"/>
          <w:b/>
          <w:bCs/>
          <w:i/>
          <w:color w:val="000000"/>
          <w:sz w:val="18"/>
          <w:szCs w:val="18"/>
          <w:shd w:val="clear" w:color="auto" w:fill="FFFFFF"/>
          <w:vertAlign w:val="superscript"/>
        </w:rPr>
        <w:t> </w:t>
      </w:r>
      <w:r w:rsidR="009C0292" w:rsidRPr="005973B4">
        <w:rPr>
          <w:rStyle w:val="text"/>
          <w:rFonts w:ascii="Tempus Sans ITC" w:hAnsi="Tempus Sans ITC"/>
          <w:b/>
          <w:i/>
          <w:color w:val="000000"/>
          <w:shd w:val="clear" w:color="auto" w:fill="FFFFFF"/>
        </w:rPr>
        <w:t>God did this so that, by two unchangeable things in which it is impossible for God to lie,</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b/>
          <w:i/>
          <w:color w:val="000000"/>
          <w:shd w:val="clear" w:color="auto" w:fill="FFFFFF"/>
        </w:rPr>
        <w:t>we who have fled to take hold of the hope</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b/>
          <w:i/>
          <w:color w:val="000000"/>
          <w:shd w:val="clear" w:color="auto" w:fill="FFFFFF"/>
        </w:rPr>
        <w:t>set before us may be greatly encouraged.</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cs="Arial"/>
          <w:b/>
          <w:bCs/>
          <w:i/>
          <w:color w:val="000000"/>
          <w:sz w:val="18"/>
          <w:szCs w:val="18"/>
          <w:shd w:val="clear" w:color="auto" w:fill="FFFFFF"/>
          <w:vertAlign w:val="superscript"/>
        </w:rPr>
        <w:t> </w:t>
      </w:r>
      <w:r w:rsidR="009C0292" w:rsidRPr="005973B4">
        <w:rPr>
          <w:rStyle w:val="text"/>
          <w:rFonts w:ascii="Tempus Sans ITC" w:hAnsi="Tempus Sans ITC"/>
          <w:b/>
          <w:i/>
          <w:color w:val="000000"/>
          <w:shd w:val="clear" w:color="auto" w:fill="FFFFFF"/>
        </w:rPr>
        <w:t>We have this hope as an anchor for the soul, firm and secure. It enters the inner sanctuary behind the curtain,</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cs="Arial"/>
          <w:b/>
          <w:bCs/>
          <w:i/>
          <w:color w:val="000000"/>
          <w:sz w:val="18"/>
          <w:szCs w:val="18"/>
          <w:shd w:val="clear" w:color="auto" w:fill="FFFFFF"/>
          <w:vertAlign w:val="superscript"/>
        </w:rPr>
        <w:t> </w:t>
      </w:r>
      <w:r w:rsidR="009C0292" w:rsidRPr="005973B4">
        <w:rPr>
          <w:rStyle w:val="text"/>
          <w:rFonts w:ascii="Tempus Sans ITC" w:hAnsi="Tempus Sans ITC"/>
          <w:b/>
          <w:i/>
          <w:color w:val="000000"/>
          <w:shd w:val="clear" w:color="auto" w:fill="FFFFFF"/>
        </w:rPr>
        <w:t xml:space="preserve">where our forerunner, Jesus, has </w:t>
      </w:r>
      <w:r w:rsidR="009C0292" w:rsidRPr="005973B4">
        <w:rPr>
          <w:rStyle w:val="text"/>
          <w:rFonts w:ascii="Tempus Sans ITC" w:hAnsi="Tempus Sans ITC"/>
          <w:b/>
          <w:i/>
          <w:color w:val="000000"/>
          <w:shd w:val="clear" w:color="auto" w:fill="FFFFFF"/>
        </w:rPr>
        <w:lastRenderedPageBreak/>
        <w:t>entered on our behalf.</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b/>
          <w:i/>
          <w:color w:val="000000"/>
          <w:shd w:val="clear" w:color="auto" w:fill="FFFFFF"/>
        </w:rPr>
        <w:t>He has become a high priest</w:t>
      </w:r>
      <w:r w:rsidR="009C0292" w:rsidRPr="005973B4">
        <w:rPr>
          <w:rStyle w:val="apple-converted-space"/>
          <w:rFonts w:ascii="Tempus Sans ITC" w:hAnsi="Tempus Sans ITC"/>
          <w:b/>
          <w:i/>
          <w:color w:val="000000"/>
          <w:shd w:val="clear" w:color="auto" w:fill="FFFFFF"/>
        </w:rPr>
        <w:t> </w:t>
      </w:r>
      <w:r w:rsidR="009C0292" w:rsidRPr="005973B4">
        <w:rPr>
          <w:rStyle w:val="text"/>
          <w:rFonts w:ascii="Tempus Sans ITC" w:hAnsi="Tempus Sans ITC"/>
          <w:b/>
          <w:i/>
          <w:color w:val="000000"/>
          <w:shd w:val="clear" w:color="auto" w:fill="FFFFFF"/>
        </w:rPr>
        <w:t>forever, in the order of Melchizedek.” Hebrews 6:16-20</w:t>
      </w:r>
    </w:p>
    <w:p w:rsidR="009C0292" w:rsidRPr="005973B4" w:rsidRDefault="009C0292" w:rsidP="009C0292">
      <w:pPr>
        <w:rPr>
          <w:rStyle w:val="text"/>
          <w:rFonts w:ascii="Tempus Sans ITC" w:hAnsi="Tempus Sans ITC"/>
          <w:b/>
          <w:i/>
          <w:color w:val="000000"/>
          <w:shd w:val="clear" w:color="auto" w:fill="FFFFFF"/>
        </w:rPr>
      </w:pPr>
    </w:p>
    <w:p w:rsidR="009C0292" w:rsidRPr="009C0292" w:rsidRDefault="009C0292" w:rsidP="009C0292">
      <w:pPr>
        <w:rPr>
          <w:rFonts w:ascii="Tempus Sans ITC" w:hAnsi="Tempus Sans ITC"/>
          <w:b/>
          <w:i/>
          <w:snapToGrid/>
        </w:rPr>
      </w:pPr>
      <w:r w:rsidRPr="005973B4">
        <w:rPr>
          <w:rFonts w:ascii="Tempus Sans ITC" w:hAnsi="Tempus Sans ITC"/>
          <w:b/>
          <w:i/>
          <w:color w:val="000000"/>
          <w:shd w:val="clear" w:color="auto" w:fill="FFFFFF"/>
        </w:rPr>
        <w:t xml:space="preserve">“Now if we are children, then we are heirs—heirs of God and </w:t>
      </w:r>
      <w:r w:rsidR="00CC7E8D">
        <w:rPr>
          <w:rFonts w:ascii="Tempus Sans ITC" w:hAnsi="Tempus Sans ITC"/>
          <w:b/>
          <w:i/>
          <w:color w:val="000000"/>
          <w:shd w:val="clear" w:color="auto" w:fill="FFFFFF"/>
        </w:rPr>
        <w:t xml:space="preserve">                  </w:t>
      </w:r>
      <w:r w:rsidRPr="005973B4">
        <w:rPr>
          <w:rFonts w:ascii="Tempus Sans ITC" w:hAnsi="Tempus Sans ITC"/>
          <w:b/>
          <w:i/>
          <w:color w:val="000000"/>
          <w:shd w:val="clear" w:color="auto" w:fill="FFFFFF"/>
        </w:rPr>
        <w:t>co-heirs with Christ, if indeed we share in his sufferings</w:t>
      </w:r>
      <w:r w:rsidRPr="005973B4">
        <w:rPr>
          <w:rStyle w:val="apple-converted-space"/>
          <w:rFonts w:ascii="Tempus Sans ITC" w:hAnsi="Tempus Sans ITC"/>
          <w:b/>
          <w:i/>
          <w:color w:val="000000"/>
          <w:shd w:val="clear" w:color="auto" w:fill="FFFFFF"/>
        </w:rPr>
        <w:t> </w:t>
      </w:r>
      <w:r w:rsidRPr="005973B4">
        <w:rPr>
          <w:rFonts w:ascii="Tempus Sans ITC" w:hAnsi="Tempus Sans ITC"/>
          <w:b/>
          <w:i/>
          <w:color w:val="000000"/>
          <w:shd w:val="clear" w:color="auto" w:fill="FFFFFF"/>
        </w:rPr>
        <w:t>in order that we may also share in his glory.” Romans 8:17</w:t>
      </w:r>
    </w:p>
    <w:p w:rsidR="00EF19D9" w:rsidRDefault="009C0292" w:rsidP="009C0292">
      <w:pPr>
        <w:ind w:left="360"/>
        <w:rPr>
          <w:rFonts w:ascii="Tempus Sans ITC" w:hAnsi="Tempus Sans ITC"/>
          <w:snapToGrid/>
          <w:sz w:val="22"/>
          <w:szCs w:val="22"/>
        </w:rPr>
      </w:pPr>
      <w:r>
        <w:rPr>
          <w:rFonts w:ascii="Tempus Sans ITC" w:hAnsi="Tempus Sans ITC"/>
          <w:snapToGrid/>
          <w:sz w:val="22"/>
          <w:szCs w:val="22"/>
        </w:rPr>
        <w:t xml:space="preserve">1.   Every promise He has given is “trustworthy and </w:t>
      </w:r>
      <w:r w:rsidR="00164FE6">
        <w:rPr>
          <w:rFonts w:ascii="Tempus Sans ITC" w:hAnsi="Tempus Sans ITC"/>
          <w:snapToGrid/>
          <w:sz w:val="22"/>
          <w:szCs w:val="22"/>
          <w:u w:val="single"/>
        </w:rPr>
        <w:t xml:space="preserve">        </w:t>
      </w:r>
      <w:r>
        <w:rPr>
          <w:rFonts w:ascii="Tempus Sans ITC" w:hAnsi="Tempus Sans ITC"/>
          <w:snapToGrid/>
          <w:sz w:val="22"/>
          <w:szCs w:val="22"/>
        </w:rPr>
        <w:t>!”</w:t>
      </w:r>
    </w:p>
    <w:p w:rsidR="009C0292" w:rsidRDefault="009C0292" w:rsidP="009C0292">
      <w:pPr>
        <w:ind w:firstLine="360"/>
        <w:rPr>
          <w:rFonts w:ascii="Tempus Sans ITC" w:hAnsi="Tempus Sans ITC"/>
          <w:snapToGrid/>
          <w:sz w:val="22"/>
          <w:szCs w:val="22"/>
        </w:rPr>
      </w:pPr>
      <w:r>
        <w:rPr>
          <w:rFonts w:ascii="Tempus Sans ITC" w:hAnsi="Tempus Sans ITC"/>
          <w:snapToGrid/>
          <w:sz w:val="22"/>
          <w:szCs w:val="22"/>
        </w:rPr>
        <w:t xml:space="preserve">2.  God wanted to make his nature and </w:t>
      </w:r>
      <w:r w:rsidR="00164FE6">
        <w:rPr>
          <w:rFonts w:ascii="Tempus Sans ITC" w:hAnsi="Tempus Sans ITC"/>
          <w:snapToGrid/>
          <w:sz w:val="22"/>
          <w:szCs w:val="22"/>
          <w:u w:val="single"/>
        </w:rPr>
        <w:t xml:space="preserve">                     </w:t>
      </w:r>
      <w:r>
        <w:rPr>
          <w:rFonts w:ascii="Tempus Sans ITC" w:hAnsi="Tempus Sans ITC"/>
          <w:snapToGrid/>
          <w:sz w:val="22"/>
          <w:szCs w:val="22"/>
        </w:rPr>
        <w:t xml:space="preserve"> clear </w:t>
      </w:r>
    </w:p>
    <w:p w:rsidR="009C0292" w:rsidRDefault="009C0292" w:rsidP="009C0292">
      <w:pPr>
        <w:ind w:firstLine="360"/>
        <w:rPr>
          <w:rFonts w:ascii="Tempus Sans ITC" w:hAnsi="Tempus Sans ITC"/>
          <w:snapToGrid/>
          <w:sz w:val="22"/>
          <w:szCs w:val="22"/>
        </w:rPr>
      </w:pPr>
      <w:r>
        <w:rPr>
          <w:rFonts w:ascii="Tempus Sans ITC" w:hAnsi="Tempus Sans ITC"/>
          <w:snapToGrid/>
          <w:sz w:val="22"/>
          <w:szCs w:val="22"/>
        </w:rPr>
        <w:t xml:space="preserve">     to each of us.  </w:t>
      </w:r>
    </w:p>
    <w:p w:rsidR="009C0292" w:rsidRDefault="009C0292" w:rsidP="009C0292">
      <w:pPr>
        <w:rPr>
          <w:rFonts w:ascii="Tempus Sans ITC" w:hAnsi="Tempus Sans ITC"/>
          <w:snapToGrid/>
          <w:sz w:val="22"/>
          <w:szCs w:val="22"/>
        </w:rPr>
      </w:pPr>
      <w:r>
        <w:rPr>
          <w:rFonts w:ascii="Tempus Sans ITC" w:hAnsi="Tempus Sans ITC"/>
          <w:snapToGrid/>
          <w:sz w:val="22"/>
          <w:szCs w:val="22"/>
        </w:rPr>
        <w:t xml:space="preserve">      3.  God</w:t>
      </w:r>
      <w:r w:rsidR="00F366D4">
        <w:rPr>
          <w:rFonts w:ascii="Tempus Sans ITC" w:hAnsi="Tempus Sans ITC"/>
          <w:snapToGrid/>
          <w:sz w:val="22"/>
          <w:szCs w:val="22"/>
        </w:rPr>
        <w:t>’s W</w:t>
      </w:r>
      <w:r>
        <w:rPr>
          <w:rFonts w:ascii="Tempus Sans ITC" w:hAnsi="Tempus Sans ITC"/>
          <w:snapToGrid/>
          <w:sz w:val="22"/>
          <w:szCs w:val="22"/>
        </w:rPr>
        <w:t xml:space="preserve">ord is always </w:t>
      </w:r>
      <w:r w:rsidR="00164FE6">
        <w:rPr>
          <w:rFonts w:ascii="Tempus Sans ITC" w:hAnsi="Tempus Sans ITC"/>
          <w:snapToGrid/>
          <w:sz w:val="22"/>
          <w:szCs w:val="22"/>
          <w:u w:val="single"/>
        </w:rPr>
        <w:t xml:space="preserve">                      </w:t>
      </w:r>
      <w:r>
        <w:rPr>
          <w:rFonts w:ascii="Tempus Sans ITC" w:hAnsi="Tempus Sans ITC"/>
          <w:snapToGrid/>
          <w:sz w:val="22"/>
          <w:szCs w:val="22"/>
        </w:rPr>
        <w:t>!</w:t>
      </w:r>
    </w:p>
    <w:p w:rsidR="009C0292" w:rsidRDefault="009C0292" w:rsidP="009C0292">
      <w:pPr>
        <w:rPr>
          <w:rFonts w:ascii="Tempus Sans ITC" w:hAnsi="Tempus Sans ITC"/>
          <w:snapToGrid/>
          <w:sz w:val="22"/>
          <w:szCs w:val="22"/>
        </w:rPr>
      </w:pPr>
      <w:r>
        <w:rPr>
          <w:rFonts w:ascii="Tempus Sans ITC" w:hAnsi="Tempus Sans ITC"/>
          <w:snapToGrid/>
          <w:sz w:val="22"/>
          <w:szCs w:val="22"/>
        </w:rPr>
        <w:t xml:space="preserve">     4.  This hope is an </w:t>
      </w:r>
      <w:r w:rsidR="00164FE6">
        <w:rPr>
          <w:rFonts w:ascii="Tempus Sans ITC" w:hAnsi="Tempus Sans ITC"/>
          <w:snapToGrid/>
          <w:sz w:val="22"/>
          <w:szCs w:val="22"/>
          <w:u w:val="single"/>
        </w:rPr>
        <w:t xml:space="preserve">                     </w:t>
      </w:r>
      <w:r>
        <w:rPr>
          <w:rFonts w:ascii="Tempus Sans ITC" w:hAnsi="Tempus Sans ITC"/>
          <w:snapToGrid/>
          <w:sz w:val="22"/>
          <w:szCs w:val="22"/>
        </w:rPr>
        <w:t xml:space="preserve"> and holds our soul firm!</w:t>
      </w:r>
    </w:p>
    <w:p w:rsidR="009C0292" w:rsidRDefault="009C0292" w:rsidP="009C0292">
      <w:pPr>
        <w:rPr>
          <w:rFonts w:ascii="Tempus Sans ITC" w:hAnsi="Tempus Sans ITC"/>
          <w:snapToGrid/>
          <w:sz w:val="22"/>
          <w:szCs w:val="22"/>
        </w:rPr>
      </w:pPr>
      <w:r>
        <w:rPr>
          <w:rFonts w:ascii="Tempus Sans ITC" w:hAnsi="Tempus Sans ITC"/>
          <w:snapToGrid/>
          <w:sz w:val="22"/>
          <w:szCs w:val="22"/>
        </w:rPr>
        <w:t xml:space="preserve">     5.  Only Jesus could make this </w:t>
      </w:r>
      <w:r w:rsidR="00164FE6">
        <w:rPr>
          <w:rFonts w:ascii="Tempus Sans ITC" w:hAnsi="Tempus Sans ITC"/>
          <w:snapToGrid/>
          <w:sz w:val="22"/>
          <w:szCs w:val="22"/>
          <w:u w:val="single"/>
        </w:rPr>
        <w:t xml:space="preserve">                   </w:t>
      </w:r>
      <w:r>
        <w:rPr>
          <w:rFonts w:ascii="Tempus Sans ITC" w:hAnsi="Tempus Sans ITC"/>
          <w:snapToGrid/>
          <w:sz w:val="22"/>
          <w:szCs w:val="22"/>
        </w:rPr>
        <w:t xml:space="preserve"> possible for us.</w:t>
      </w:r>
    </w:p>
    <w:p w:rsidR="009C0292" w:rsidRDefault="009C0292" w:rsidP="009C0292">
      <w:pPr>
        <w:rPr>
          <w:rFonts w:ascii="Tempus Sans ITC" w:hAnsi="Tempus Sans ITC"/>
          <w:snapToGrid/>
          <w:sz w:val="22"/>
          <w:szCs w:val="22"/>
        </w:rPr>
      </w:pPr>
      <w:r>
        <w:rPr>
          <w:rFonts w:ascii="Tempus Sans ITC" w:hAnsi="Tempus Sans ITC"/>
          <w:snapToGrid/>
          <w:sz w:val="22"/>
          <w:szCs w:val="22"/>
        </w:rPr>
        <w:t xml:space="preserve">     6.  He became our </w:t>
      </w:r>
      <w:r w:rsidR="00164FE6">
        <w:rPr>
          <w:rFonts w:ascii="Tempus Sans ITC" w:hAnsi="Tempus Sans ITC"/>
          <w:snapToGrid/>
          <w:sz w:val="22"/>
          <w:szCs w:val="22"/>
          <w:u w:val="single"/>
        </w:rPr>
        <w:t xml:space="preserve">               </w:t>
      </w:r>
      <w:r>
        <w:rPr>
          <w:rFonts w:ascii="Tempus Sans ITC" w:hAnsi="Tempus Sans ITC"/>
          <w:snapToGrid/>
          <w:sz w:val="22"/>
          <w:szCs w:val="22"/>
        </w:rPr>
        <w:t xml:space="preserve"> </w:t>
      </w:r>
      <w:r w:rsidR="00CC7E8D">
        <w:rPr>
          <w:rFonts w:ascii="Tempus Sans ITC" w:hAnsi="Tempus Sans ITC"/>
          <w:snapToGrid/>
          <w:sz w:val="22"/>
          <w:szCs w:val="22"/>
        </w:rPr>
        <w:t>P</w:t>
      </w:r>
      <w:r>
        <w:rPr>
          <w:rFonts w:ascii="Tempus Sans ITC" w:hAnsi="Tempus Sans ITC"/>
          <w:snapToGrid/>
          <w:sz w:val="22"/>
          <w:szCs w:val="22"/>
        </w:rPr>
        <w:t>riest!</w:t>
      </w:r>
    </w:p>
    <w:p w:rsidR="009C0292" w:rsidRDefault="009C0292" w:rsidP="009C0292">
      <w:pPr>
        <w:rPr>
          <w:rFonts w:ascii="Tempus Sans ITC" w:hAnsi="Tempus Sans ITC"/>
          <w:snapToGrid/>
          <w:sz w:val="22"/>
          <w:szCs w:val="22"/>
        </w:rPr>
      </w:pPr>
      <w:r>
        <w:rPr>
          <w:rFonts w:ascii="Tempus Sans ITC" w:hAnsi="Tempus Sans ITC"/>
          <w:snapToGrid/>
          <w:sz w:val="22"/>
          <w:szCs w:val="22"/>
        </w:rPr>
        <w:t xml:space="preserve">     7.  He invites us to be </w:t>
      </w:r>
      <w:r w:rsidR="00164FE6">
        <w:rPr>
          <w:rFonts w:ascii="Tempus Sans ITC" w:hAnsi="Tempus Sans ITC"/>
          <w:snapToGrid/>
          <w:sz w:val="22"/>
          <w:szCs w:val="22"/>
          <w:u w:val="single"/>
        </w:rPr>
        <w:t xml:space="preserve">                  </w:t>
      </w:r>
      <w:r>
        <w:rPr>
          <w:rFonts w:ascii="Tempus Sans ITC" w:hAnsi="Tempus Sans ITC"/>
          <w:snapToGrid/>
          <w:sz w:val="22"/>
          <w:szCs w:val="22"/>
        </w:rPr>
        <w:t xml:space="preserve"> with Christ!  </w:t>
      </w:r>
    </w:p>
    <w:p w:rsidR="00EF19D9" w:rsidRDefault="00EF19D9" w:rsidP="00EF19D9">
      <w:pPr>
        <w:rPr>
          <w:rFonts w:ascii="Tempus Sans ITC" w:hAnsi="Tempus Sans ITC"/>
          <w:snapToGrid/>
          <w:sz w:val="22"/>
          <w:szCs w:val="22"/>
        </w:rPr>
      </w:pPr>
    </w:p>
    <w:p w:rsidR="00EF19D9" w:rsidRDefault="00EF19D9" w:rsidP="00EF19D9">
      <w:pPr>
        <w:ind w:left="360"/>
        <w:rPr>
          <w:rFonts w:ascii="Tempus Sans ITC" w:hAnsi="Tempus Sans ITC"/>
          <w:snapToGrid/>
          <w:sz w:val="22"/>
          <w:szCs w:val="22"/>
        </w:rPr>
      </w:pPr>
    </w:p>
    <w:p w:rsidR="006D75F8" w:rsidRPr="00952293" w:rsidRDefault="006D75F8" w:rsidP="006D75F8">
      <w:pPr>
        <w:pStyle w:val="NormalWeb"/>
        <w:shd w:val="clear" w:color="auto" w:fill="FFFFFF"/>
        <w:spacing w:before="0" w:beforeAutospacing="0" w:after="150" w:afterAutospacing="0" w:line="360" w:lineRule="atLeast"/>
        <w:rPr>
          <w:rFonts w:ascii="Tempus Sans ITC" w:eastAsia="Times" w:hAnsi="Tempus Sans ITC"/>
          <w:b/>
          <w:sz w:val="28"/>
          <w:szCs w:val="28"/>
        </w:rPr>
      </w:pPr>
      <w:r w:rsidRPr="00952293">
        <w:rPr>
          <w:rFonts w:ascii="Tempus Sans ITC" w:eastAsia="Times" w:hAnsi="Tempus Sans ITC"/>
          <w:b/>
          <w:sz w:val="28"/>
          <w:szCs w:val="28"/>
        </w:rPr>
        <w:t>Revelation Summary:</w:t>
      </w:r>
    </w:p>
    <w:p w:rsidR="00D236DF" w:rsidRDefault="00122C13" w:rsidP="006D75F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1 – A P</w:t>
      </w:r>
      <w:r w:rsidR="006D75F8">
        <w:rPr>
          <w:rFonts w:ascii="Tempus Sans ITC" w:eastAsia="Times" w:hAnsi="Tempus Sans ITC"/>
          <w:sz w:val="28"/>
          <w:szCs w:val="28"/>
        </w:rPr>
        <w:t>icture of Jesus Christ</w:t>
      </w:r>
    </w:p>
    <w:p w:rsidR="006D75F8" w:rsidRDefault="006D75F8" w:rsidP="006D75F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2/3 – L</w:t>
      </w:r>
      <w:r w:rsidR="00F61987">
        <w:rPr>
          <w:rFonts w:ascii="Tempus Sans ITC" w:eastAsia="Times" w:hAnsi="Tempus Sans ITC"/>
          <w:sz w:val="28"/>
          <w:szCs w:val="28"/>
        </w:rPr>
        <w:t xml:space="preserve">etters to the </w:t>
      </w:r>
      <w:r w:rsidR="00122C13">
        <w:rPr>
          <w:rFonts w:ascii="Tempus Sans ITC" w:eastAsia="Times" w:hAnsi="Tempus Sans ITC"/>
          <w:sz w:val="28"/>
          <w:szCs w:val="28"/>
        </w:rPr>
        <w:t>C</w:t>
      </w:r>
      <w:r>
        <w:rPr>
          <w:rFonts w:ascii="Tempus Sans ITC" w:eastAsia="Times" w:hAnsi="Tempus Sans ITC"/>
          <w:sz w:val="28"/>
          <w:szCs w:val="28"/>
        </w:rPr>
        <w:t>hurches</w:t>
      </w:r>
    </w:p>
    <w:p w:rsidR="006D75F8" w:rsidRDefault="00122C13" w:rsidP="006D75F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4/5 – A Look into H</w:t>
      </w:r>
      <w:r w:rsidR="006D75F8">
        <w:rPr>
          <w:rFonts w:ascii="Tempus Sans ITC" w:eastAsia="Times" w:hAnsi="Tempus Sans ITC"/>
          <w:sz w:val="28"/>
          <w:szCs w:val="28"/>
        </w:rPr>
        <w:t>eaven</w:t>
      </w:r>
    </w:p>
    <w:p w:rsidR="006D75F8" w:rsidRDefault="00122C13" w:rsidP="006D75F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6/7 – Judgments B</w:t>
      </w:r>
      <w:r w:rsidR="006D75F8">
        <w:rPr>
          <w:rFonts w:ascii="Tempus Sans ITC" w:eastAsia="Times" w:hAnsi="Tempus Sans ITC"/>
          <w:sz w:val="28"/>
          <w:szCs w:val="28"/>
        </w:rPr>
        <w:t>egin</w:t>
      </w:r>
    </w:p>
    <w:p w:rsidR="006D75F8" w:rsidRDefault="00122C13" w:rsidP="006D75F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8-10 – Judgments C</w:t>
      </w:r>
      <w:r w:rsidR="006D75F8">
        <w:rPr>
          <w:rFonts w:ascii="Tempus Sans ITC" w:eastAsia="Times" w:hAnsi="Tempus Sans ITC"/>
          <w:sz w:val="28"/>
          <w:szCs w:val="28"/>
        </w:rPr>
        <w:t>ontinue</w:t>
      </w:r>
    </w:p>
    <w:p w:rsidR="006D75F8" w:rsidRDefault="00122C13" w:rsidP="006D75F8">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 11-13 – Three Key F</w:t>
      </w:r>
      <w:r w:rsidR="006D75F8">
        <w:rPr>
          <w:rFonts w:ascii="Tempus Sans ITC" w:eastAsia="Times" w:hAnsi="Tempus Sans ITC"/>
          <w:sz w:val="28"/>
          <w:szCs w:val="28"/>
        </w:rPr>
        <w:t>igures</w:t>
      </w:r>
    </w:p>
    <w:p w:rsidR="00BE0845" w:rsidRDefault="00BE0845"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w:t>
      </w:r>
      <w:r w:rsidR="00122C13">
        <w:rPr>
          <w:rFonts w:ascii="Tempus Sans ITC" w:eastAsia="Times" w:hAnsi="Tempus Sans ITC"/>
          <w:sz w:val="28"/>
          <w:szCs w:val="28"/>
        </w:rPr>
        <w:t>s 14-16 – Angels and the Final S</w:t>
      </w:r>
      <w:r>
        <w:rPr>
          <w:rFonts w:ascii="Tempus Sans ITC" w:eastAsia="Times" w:hAnsi="Tempus Sans ITC"/>
          <w:sz w:val="28"/>
          <w:szCs w:val="28"/>
        </w:rPr>
        <w:t xml:space="preserve">et of </w:t>
      </w:r>
      <w:r>
        <w:rPr>
          <w:rFonts w:ascii="Tempus Sans ITC" w:eastAsia="Times" w:hAnsi="Tempus Sans ITC"/>
          <w:sz w:val="28"/>
          <w:szCs w:val="28"/>
        </w:rPr>
        <w:tab/>
      </w:r>
      <w:r>
        <w:rPr>
          <w:rFonts w:ascii="Tempus Sans ITC" w:eastAsia="Times" w:hAnsi="Tempus Sans ITC"/>
          <w:sz w:val="28"/>
          <w:szCs w:val="28"/>
        </w:rPr>
        <w:tab/>
      </w:r>
      <w:r>
        <w:rPr>
          <w:rFonts w:ascii="Tempus Sans ITC" w:eastAsia="Times" w:hAnsi="Tempus Sans ITC"/>
          <w:sz w:val="28"/>
          <w:szCs w:val="28"/>
        </w:rPr>
        <w:tab/>
      </w:r>
      <w:r w:rsidR="00122C13">
        <w:rPr>
          <w:rFonts w:ascii="Tempus Sans ITC" w:eastAsia="Times" w:hAnsi="Tempus Sans ITC"/>
          <w:sz w:val="28"/>
          <w:szCs w:val="28"/>
        </w:rPr>
        <w:t>J</w:t>
      </w:r>
      <w:r>
        <w:rPr>
          <w:rFonts w:ascii="Tempus Sans ITC" w:eastAsia="Times" w:hAnsi="Tempus Sans ITC"/>
          <w:sz w:val="28"/>
          <w:szCs w:val="28"/>
        </w:rPr>
        <w:t>udgments</w:t>
      </w:r>
    </w:p>
    <w:p w:rsidR="00331DAB" w:rsidRDefault="00331DAB" w:rsidP="00065867">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Chapters 17-19</w:t>
      </w:r>
      <w:r w:rsidR="00903E18">
        <w:rPr>
          <w:rFonts w:ascii="Tempus Sans ITC" w:eastAsia="Times" w:hAnsi="Tempus Sans ITC"/>
          <w:sz w:val="28"/>
          <w:szCs w:val="28"/>
        </w:rPr>
        <w:t>a</w:t>
      </w:r>
      <w:r w:rsidR="00340D20">
        <w:rPr>
          <w:rFonts w:ascii="Tempus Sans ITC" w:eastAsia="Times" w:hAnsi="Tempus Sans ITC"/>
          <w:sz w:val="28"/>
          <w:szCs w:val="28"/>
        </w:rPr>
        <w:t xml:space="preserve"> </w:t>
      </w:r>
      <w:r w:rsidR="00065867">
        <w:rPr>
          <w:rFonts w:ascii="Tempus Sans ITC" w:eastAsia="Times" w:hAnsi="Tempus Sans ITC"/>
          <w:sz w:val="28"/>
          <w:szCs w:val="28"/>
        </w:rPr>
        <w:t>–</w:t>
      </w:r>
      <w:r w:rsidR="00340D20">
        <w:rPr>
          <w:rFonts w:ascii="Tempus Sans ITC" w:eastAsia="Times" w:hAnsi="Tempus Sans ITC"/>
          <w:sz w:val="28"/>
          <w:szCs w:val="28"/>
        </w:rPr>
        <w:t xml:space="preserve"> </w:t>
      </w:r>
      <w:r w:rsidR="00F61987">
        <w:rPr>
          <w:rFonts w:ascii="Tempus Sans ITC" w:eastAsia="Times" w:hAnsi="Tempus Sans ITC"/>
          <w:sz w:val="28"/>
          <w:szCs w:val="28"/>
        </w:rPr>
        <w:t>Coming to t</w:t>
      </w:r>
      <w:r w:rsidR="00122C13">
        <w:rPr>
          <w:rFonts w:ascii="Tempus Sans ITC" w:eastAsia="Times" w:hAnsi="Tempus Sans ITC"/>
          <w:sz w:val="28"/>
          <w:szCs w:val="28"/>
        </w:rPr>
        <w:t>he E</w:t>
      </w:r>
      <w:r w:rsidR="00065867">
        <w:rPr>
          <w:rFonts w:ascii="Tempus Sans ITC" w:eastAsia="Times" w:hAnsi="Tempus Sans ITC"/>
          <w:sz w:val="28"/>
          <w:szCs w:val="28"/>
        </w:rPr>
        <w:t xml:space="preserve">nd </w:t>
      </w:r>
      <w:r w:rsidR="00CC5C3F">
        <w:rPr>
          <w:rFonts w:ascii="Tempus Sans ITC" w:eastAsia="Times" w:hAnsi="Tempus Sans ITC"/>
          <w:sz w:val="28"/>
          <w:szCs w:val="28"/>
        </w:rPr>
        <w:t>with</w:t>
      </w:r>
      <w:r w:rsidR="00065867">
        <w:rPr>
          <w:rFonts w:ascii="Tempus Sans ITC" w:eastAsia="Times" w:hAnsi="Tempus Sans ITC"/>
          <w:sz w:val="28"/>
          <w:szCs w:val="28"/>
        </w:rPr>
        <w:t xml:space="preserve"> a</w:t>
      </w:r>
      <w:r w:rsidR="00065867">
        <w:rPr>
          <w:rFonts w:ascii="Tempus Sans ITC" w:eastAsia="Times" w:hAnsi="Tempus Sans ITC"/>
          <w:sz w:val="28"/>
          <w:szCs w:val="28"/>
        </w:rPr>
        <w:tab/>
      </w:r>
      <w:r w:rsidR="00065867">
        <w:rPr>
          <w:rFonts w:ascii="Tempus Sans ITC" w:eastAsia="Times" w:hAnsi="Tempus Sans ITC"/>
          <w:sz w:val="28"/>
          <w:szCs w:val="28"/>
        </w:rPr>
        <w:tab/>
      </w:r>
      <w:r w:rsidR="00CC5C3F">
        <w:rPr>
          <w:rFonts w:ascii="Tempus Sans ITC" w:eastAsia="Times" w:hAnsi="Tempus Sans ITC"/>
          <w:sz w:val="28"/>
          <w:szCs w:val="28"/>
        </w:rPr>
        <w:t xml:space="preserve">         </w:t>
      </w:r>
      <w:r w:rsidR="00F61987">
        <w:rPr>
          <w:rFonts w:ascii="Tempus Sans ITC" w:eastAsia="Times" w:hAnsi="Tempus Sans ITC"/>
          <w:sz w:val="28"/>
          <w:szCs w:val="28"/>
        </w:rPr>
        <w:t xml:space="preserve">          </w:t>
      </w:r>
      <w:r w:rsidR="00CC5C3F">
        <w:rPr>
          <w:rFonts w:ascii="Tempus Sans ITC" w:eastAsia="Times" w:hAnsi="Tempus Sans ITC"/>
          <w:sz w:val="28"/>
          <w:szCs w:val="28"/>
        </w:rPr>
        <w:t xml:space="preserve"> </w:t>
      </w:r>
      <w:r w:rsidR="00122C13">
        <w:rPr>
          <w:rFonts w:ascii="Tempus Sans ITC" w:eastAsia="Times" w:hAnsi="Tempus Sans ITC"/>
          <w:sz w:val="28"/>
          <w:szCs w:val="28"/>
        </w:rPr>
        <w:t>Mighty C</w:t>
      </w:r>
      <w:r w:rsidR="00065867">
        <w:rPr>
          <w:rFonts w:ascii="Tempus Sans ITC" w:eastAsia="Times" w:hAnsi="Tempus Sans ITC"/>
          <w:sz w:val="28"/>
          <w:szCs w:val="28"/>
        </w:rPr>
        <w:t>heer!</w:t>
      </w:r>
    </w:p>
    <w:p w:rsidR="00903E18" w:rsidRDefault="00903E18" w:rsidP="00303B83">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Chapters 19b-20 –</w:t>
      </w:r>
      <w:r w:rsidR="00303B83">
        <w:rPr>
          <w:rFonts w:ascii="Tempus Sans ITC" w:eastAsia="Times" w:hAnsi="Tempus Sans ITC"/>
          <w:sz w:val="28"/>
          <w:szCs w:val="28"/>
        </w:rPr>
        <w:t xml:space="preserve"> The Victor’s Return and The </w:t>
      </w:r>
    </w:p>
    <w:p w:rsidR="00303B83" w:rsidRDefault="00303B83" w:rsidP="00303B83">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ab/>
      </w:r>
      <w:r w:rsidR="00821DE7">
        <w:rPr>
          <w:rFonts w:ascii="Tempus Sans ITC" w:eastAsia="Times" w:hAnsi="Tempus Sans ITC"/>
          <w:sz w:val="28"/>
          <w:szCs w:val="28"/>
        </w:rPr>
        <w:tab/>
      </w:r>
      <w:r w:rsidR="00821DE7">
        <w:rPr>
          <w:rFonts w:ascii="Tempus Sans ITC" w:eastAsia="Times" w:hAnsi="Tempus Sans ITC"/>
          <w:sz w:val="28"/>
          <w:szCs w:val="28"/>
        </w:rPr>
        <w:tab/>
      </w:r>
      <w:r w:rsidR="00821DE7">
        <w:rPr>
          <w:rFonts w:ascii="Tempus Sans ITC" w:eastAsia="Times" w:hAnsi="Tempus Sans ITC"/>
          <w:sz w:val="28"/>
          <w:szCs w:val="28"/>
        </w:rPr>
        <w:tab/>
      </w:r>
      <w:r>
        <w:rPr>
          <w:rFonts w:ascii="Tempus Sans ITC" w:eastAsia="Times" w:hAnsi="Tempus Sans ITC"/>
          <w:sz w:val="28"/>
          <w:szCs w:val="28"/>
        </w:rPr>
        <w:t>Thousand Years!</w:t>
      </w:r>
    </w:p>
    <w:p w:rsidR="00331DAB" w:rsidRDefault="00071177"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 xml:space="preserve">Chapters 21-22 - </w:t>
      </w:r>
      <w:r w:rsidR="00113DA8">
        <w:rPr>
          <w:rFonts w:ascii="Tempus Sans ITC" w:eastAsia="Times" w:hAnsi="Tempus Sans ITC"/>
          <w:sz w:val="28"/>
          <w:szCs w:val="28"/>
        </w:rPr>
        <w:t xml:space="preserve"> Heaven</w:t>
      </w:r>
    </w:p>
    <w:p w:rsidR="00BE0845" w:rsidRDefault="004B4DB2"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sidRPr="00C9673F">
        <w:rPr>
          <w:rFonts w:ascii="Tempus Sans ITC" w:eastAsia="Times" w:hAnsi="Tempus Sans ITC"/>
          <w:b/>
          <w:sz w:val="28"/>
          <w:szCs w:val="28"/>
        </w:rPr>
        <w:lastRenderedPageBreak/>
        <w:t>Next Sermon Series</w:t>
      </w:r>
      <w:r>
        <w:rPr>
          <w:rFonts w:ascii="Tempus Sans ITC" w:eastAsia="Times" w:hAnsi="Tempus Sans ITC"/>
          <w:sz w:val="28"/>
          <w:szCs w:val="28"/>
        </w:rPr>
        <w:t>:  “Finding My Fit”</w:t>
      </w:r>
    </w:p>
    <w:p w:rsidR="004B4DB2" w:rsidRDefault="004B4DB2"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Sept 21, 28; Oct 12, 19,26</w:t>
      </w:r>
    </w:p>
    <w:p w:rsidR="004B4DB2" w:rsidRDefault="004B4DB2"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sidRPr="00C9673F">
        <w:rPr>
          <w:rFonts w:ascii="Tempus Sans ITC" w:eastAsia="Times" w:hAnsi="Tempus Sans ITC"/>
          <w:b/>
          <w:sz w:val="28"/>
          <w:szCs w:val="28"/>
        </w:rPr>
        <w:t>Guest Speakers for fall</w:t>
      </w:r>
      <w:r>
        <w:rPr>
          <w:rFonts w:ascii="Tempus Sans ITC" w:eastAsia="Times" w:hAnsi="Tempus Sans ITC"/>
          <w:sz w:val="28"/>
          <w:szCs w:val="28"/>
        </w:rPr>
        <w:t xml:space="preserve">: </w:t>
      </w:r>
    </w:p>
    <w:p w:rsidR="004B4DB2" w:rsidRDefault="004B4DB2"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Shirley Duncan on October 5</w:t>
      </w:r>
    </w:p>
    <w:p w:rsidR="004B4DB2" w:rsidRDefault="004B4DB2"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Christopher Yuan on November 1-2</w:t>
      </w:r>
    </w:p>
    <w:p w:rsidR="00C9673F" w:rsidRPr="00C9673F" w:rsidRDefault="00C9673F" w:rsidP="00BE0845">
      <w:pPr>
        <w:pStyle w:val="NormalWeb"/>
        <w:shd w:val="clear" w:color="auto" w:fill="FFFFFF"/>
        <w:spacing w:before="0" w:beforeAutospacing="0" w:after="150" w:afterAutospacing="0" w:line="360" w:lineRule="atLeast"/>
        <w:rPr>
          <w:rFonts w:ascii="Tempus Sans ITC" w:eastAsia="Times" w:hAnsi="Tempus Sans ITC"/>
          <w:i/>
          <w:sz w:val="28"/>
          <w:szCs w:val="28"/>
        </w:rPr>
      </w:pPr>
      <w:r w:rsidRPr="00C9673F">
        <w:rPr>
          <w:rFonts w:ascii="Tempus Sans ITC" w:eastAsia="Times" w:hAnsi="Tempus Sans ITC"/>
          <w:i/>
          <w:sz w:val="28"/>
          <w:szCs w:val="28"/>
        </w:rPr>
        <w:t>“Out of a Far Country: A gay son’s journey to God; A broken mother’s search for hope”</w:t>
      </w:r>
    </w:p>
    <w:p w:rsidR="004B4DB2" w:rsidRDefault="004B4DB2" w:rsidP="00BE0845">
      <w:pPr>
        <w:pStyle w:val="NormalWeb"/>
        <w:shd w:val="clear" w:color="auto" w:fill="FFFFFF"/>
        <w:spacing w:before="0" w:beforeAutospacing="0" w:after="150" w:afterAutospacing="0" w:line="360" w:lineRule="atLeast"/>
        <w:rPr>
          <w:rFonts w:ascii="Tempus Sans ITC" w:eastAsia="Times" w:hAnsi="Tempus Sans ITC"/>
          <w:sz w:val="28"/>
          <w:szCs w:val="28"/>
        </w:rPr>
      </w:pPr>
      <w:r>
        <w:rPr>
          <w:rFonts w:ascii="Tempus Sans ITC" w:eastAsia="Times" w:hAnsi="Tempus Sans ITC"/>
          <w:sz w:val="28"/>
          <w:szCs w:val="28"/>
        </w:rPr>
        <w:t>Dr. Karl and Anita Eastlack December 14</w:t>
      </w:r>
    </w:p>
    <w:sectPr w:rsidR="004B4DB2" w:rsidSect="008507FA">
      <w:pgSz w:w="20160" w:h="12240" w:orient="landscape" w:code="5"/>
      <w:pgMar w:top="576" w:right="821" w:bottom="432" w:left="288" w:header="720" w:footer="720" w:gutter="576"/>
      <w:cols w:num="3"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D2B552"/>
    <w:name w:val="A1a1"/>
    <w:lvl w:ilvl="0">
      <w:start w:val="1"/>
      <w:numFmt w:val="upperLetter"/>
      <w:lvlText w:val="%1."/>
      <w:lvlJc w:val="left"/>
      <w:pPr>
        <w:ind w:left="0" w:firstLine="0"/>
      </w:pPr>
    </w:lvl>
    <w:lvl w:ilvl="1">
      <w:start w:val="1"/>
      <w:numFmt w:val="decimal"/>
      <w:lvlText w:val="%2."/>
      <w:lvlJc w:val="left"/>
      <w:pPr>
        <w:ind w:left="0" w:firstLine="0"/>
      </w:pPr>
    </w:lvl>
    <w:lvl w:ilvl="2">
      <w:start w:val="1"/>
      <w:numFmt w:val="lowerLetter"/>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1">
    <w:nsid w:val="273A18C6"/>
    <w:multiLevelType w:val="multilevel"/>
    <w:tmpl w:val="CA20D63C"/>
    <w:lvl w:ilvl="0">
      <w:start w:val="2"/>
      <w:numFmt w:val="upperLetter"/>
      <w:lvlText w:val="%1."/>
      <w:lvlJc w:val="left"/>
      <w:pPr>
        <w:tabs>
          <w:tab w:val="num" w:pos="360"/>
        </w:tabs>
        <w:ind w:left="360" w:hanging="360"/>
      </w:pPr>
      <w:rPr>
        <w:rFonts w:ascii="Tempus Sans ITC" w:hAnsi="Tempus Sans ITC" w:cs="Arial" w:hint="default"/>
      </w:rPr>
    </w:lvl>
    <w:lvl w:ilvl="1">
      <w:start w:val="1"/>
      <w:numFmt w:val="decimal"/>
      <w:lvlText w:val="%2."/>
      <w:lvlJc w:val="left"/>
      <w:pPr>
        <w:ind w:left="1365" w:hanging="360"/>
      </w:pPr>
      <w:rPr>
        <w:rFonts w:ascii="Tempus Sans ITC" w:eastAsia="Times New Roman" w:hAnsi="Tempus Sans ITC" w:cs="Times New Roman"/>
      </w:r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2">
    <w:nsid w:val="39763555"/>
    <w:multiLevelType w:val="hybridMultilevel"/>
    <w:tmpl w:val="B52278F6"/>
    <w:lvl w:ilvl="0" w:tplc="166201B4">
      <w:start w:val="1"/>
      <w:numFmt w:val="decimal"/>
      <w:lvlText w:val="%1."/>
      <w:lvlJc w:val="left"/>
      <w:pPr>
        <w:tabs>
          <w:tab w:val="num" w:pos="720"/>
        </w:tabs>
        <w:ind w:left="720" w:hanging="360"/>
      </w:pPr>
      <w:rPr>
        <w:rFonts w:hint="default"/>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B8D42BD"/>
    <w:multiLevelType w:val="hybridMultilevel"/>
    <w:tmpl w:val="20304F5A"/>
    <w:lvl w:ilvl="0" w:tplc="91803DC4">
      <w:start w:val="1"/>
      <w:numFmt w:val="decimal"/>
      <w:lvlText w:val="%1."/>
      <w:lvlJc w:val="left"/>
      <w:pPr>
        <w:ind w:left="720" w:hanging="360"/>
      </w:pPr>
      <w:rPr>
        <w:rFonts w:ascii="Tempus Sans ITC" w:hAnsi="Tempus Sans ITC"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472D7F"/>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nsid w:val="61B3664C"/>
    <w:multiLevelType w:val="hybridMultilevel"/>
    <w:tmpl w:val="13E8EB9E"/>
    <w:lvl w:ilvl="0" w:tplc="AC2CB8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67B027A5"/>
    <w:multiLevelType w:val="hybridMultilevel"/>
    <w:tmpl w:val="3744B56A"/>
    <w:lvl w:ilvl="0" w:tplc="0409000F">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4E55241"/>
    <w:multiLevelType w:val="hybridMultilevel"/>
    <w:tmpl w:val="33DE3FAC"/>
    <w:lvl w:ilvl="0" w:tplc="AC2CB826">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num w:numId="1">
    <w:abstractNumId w:val="8"/>
  </w:num>
  <w:num w:numId="2">
    <w:abstractNumId w:val="1"/>
  </w:num>
  <w:num w:numId="3">
    <w:abstractNumId w:val="4"/>
  </w:num>
  <w:num w:numId="4">
    <w:abstractNumId w:val="2"/>
  </w:num>
  <w:num w:numId="5">
    <w:abstractNumId w:val="6"/>
  </w:num>
  <w:num w:numId="6">
    <w:abstractNumId w:val="3"/>
  </w:num>
  <w:num w:numId="7">
    <w:abstractNumId w:val="5"/>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5CA"/>
    <w:rsid w:val="000017A3"/>
    <w:rsid w:val="000104A2"/>
    <w:rsid w:val="0001053D"/>
    <w:rsid w:val="0001269D"/>
    <w:rsid w:val="00013994"/>
    <w:rsid w:val="00013CD5"/>
    <w:rsid w:val="0001684F"/>
    <w:rsid w:val="0002196C"/>
    <w:rsid w:val="0002206D"/>
    <w:rsid w:val="0002295B"/>
    <w:rsid w:val="00025AF7"/>
    <w:rsid w:val="000302F3"/>
    <w:rsid w:val="00031640"/>
    <w:rsid w:val="00031ACC"/>
    <w:rsid w:val="00033C2A"/>
    <w:rsid w:val="00033C9C"/>
    <w:rsid w:val="00041DA6"/>
    <w:rsid w:val="000423E1"/>
    <w:rsid w:val="00044263"/>
    <w:rsid w:val="00045C1E"/>
    <w:rsid w:val="00046B95"/>
    <w:rsid w:val="00050382"/>
    <w:rsid w:val="00054BC5"/>
    <w:rsid w:val="00055F66"/>
    <w:rsid w:val="00063121"/>
    <w:rsid w:val="0006552A"/>
    <w:rsid w:val="00065867"/>
    <w:rsid w:val="000707CD"/>
    <w:rsid w:val="000708AD"/>
    <w:rsid w:val="00071177"/>
    <w:rsid w:val="000746EF"/>
    <w:rsid w:val="00074B97"/>
    <w:rsid w:val="00075B73"/>
    <w:rsid w:val="00077374"/>
    <w:rsid w:val="00084111"/>
    <w:rsid w:val="00092CAE"/>
    <w:rsid w:val="000A5DC1"/>
    <w:rsid w:val="000B7E19"/>
    <w:rsid w:val="000C3745"/>
    <w:rsid w:val="000C53FE"/>
    <w:rsid w:val="000D6EF7"/>
    <w:rsid w:val="000D7AF2"/>
    <w:rsid w:val="000E1F2C"/>
    <w:rsid w:val="000E2664"/>
    <w:rsid w:val="000E2B87"/>
    <w:rsid w:val="000E5F64"/>
    <w:rsid w:val="000E6D88"/>
    <w:rsid w:val="000F22CE"/>
    <w:rsid w:val="000F26AE"/>
    <w:rsid w:val="000F2E74"/>
    <w:rsid w:val="000F5F70"/>
    <w:rsid w:val="00101ED6"/>
    <w:rsid w:val="00103316"/>
    <w:rsid w:val="00113DA8"/>
    <w:rsid w:val="00114B33"/>
    <w:rsid w:val="00115213"/>
    <w:rsid w:val="00115ADC"/>
    <w:rsid w:val="00117341"/>
    <w:rsid w:val="00122C13"/>
    <w:rsid w:val="00123F1E"/>
    <w:rsid w:val="001374C6"/>
    <w:rsid w:val="00140DBA"/>
    <w:rsid w:val="00141782"/>
    <w:rsid w:val="00141EBB"/>
    <w:rsid w:val="00146DFB"/>
    <w:rsid w:val="00153BDD"/>
    <w:rsid w:val="00157BDB"/>
    <w:rsid w:val="001627C0"/>
    <w:rsid w:val="00163903"/>
    <w:rsid w:val="00164FE6"/>
    <w:rsid w:val="00167718"/>
    <w:rsid w:val="00167BBF"/>
    <w:rsid w:val="0017481C"/>
    <w:rsid w:val="00176E09"/>
    <w:rsid w:val="001808CE"/>
    <w:rsid w:val="0018338C"/>
    <w:rsid w:val="00183C08"/>
    <w:rsid w:val="00183D74"/>
    <w:rsid w:val="001A7672"/>
    <w:rsid w:val="001B4ABC"/>
    <w:rsid w:val="001B53BB"/>
    <w:rsid w:val="001B5F1E"/>
    <w:rsid w:val="001B74AD"/>
    <w:rsid w:val="001C4EBF"/>
    <w:rsid w:val="001C6EA3"/>
    <w:rsid w:val="001C72B6"/>
    <w:rsid w:val="001D115B"/>
    <w:rsid w:val="001D1840"/>
    <w:rsid w:val="001D3048"/>
    <w:rsid w:val="001D4293"/>
    <w:rsid w:val="001D438C"/>
    <w:rsid w:val="001D618A"/>
    <w:rsid w:val="001D7D97"/>
    <w:rsid w:val="001E0F82"/>
    <w:rsid w:val="001E264E"/>
    <w:rsid w:val="001E7FD1"/>
    <w:rsid w:val="001F33F7"/>
    <w:rsid w:val="001F4A91"/>
    <w:rsid w:val="001F510E"/>
    <w:rsid w:val="001F5B30"/>
    <w:rsid w:val="002026D4"/>
    <w:rsid w:val="00205B7B"/>
    <w:rsid w:val="00210E8F"/>
    <w:rsid w:val="00220E4D"/>
    <w:rsid w:val="00223D94"/>
    <w:rsid w:val="00227C87"/>
    <w:rsid w:val="00231AC6"/>
    <w:rsid w:val="002371E6"/>
    <w:rsid w:val="002375FB"/>
    <w:rsid w:val="00242FC0"/>
    <w:rsid w:val="00243AA7"/>
    <w:rsid w:val="00243C6B"/>
    <w:rsid w:val="00244B39"/>
    <w:rsid w:val="00247BA7"/>
    <w:rsid w:val="00247F87"/>
    <w:rsid w:val="00250DFE"/>
    <w:rsid w:val="002529ED"/>
    <w:rsid w:val="00252E8D"/>
    <w:rsid w:val="00253EF6"/>
    <w:rsid w:val="00254D0A"/>
    <w:rsid w:val="00254ED0"/>
    <w:rsid w:val="00264CCB"/>
    <w:rsid w:val="00270138"/>
    <w:rsid w:val="00270DA9"/>
    <w:rsid w:val="00271766"/>
    <w:rsid w:val="002723D1"/>
    <w:rsid w:val="00276DE5"/>
    <w:rsid w:val="00281147"/>
    <w:rsid w:val="0028568B"/>
    <w:rsid w:val="00286A01"/>
    <w:rsid w:val="00286F33"/>
    <w:rsid w:val="00287AD6"/>
    <w:rsid w:val="00294409"/>
    <w:rsid w:val="002964AA"/>
    <w:rsid w:val="002A1D59"/>
    <w:rsid w:val="002A4100"/>
    <w:rsid w:val="002B0C3E"/>
    <w:rsid w:val="002B1339"/>
    <w:rsid w:val="002B4B86"/>
    <w:rsid w:val="002B59C7"/>
    <w:rsid w:val="002C0B82"/>
    <w:rsid w:val="002C7FA4"/>
    <w:rsid w:val="002D1CDC"/>
    <w:rsid w:val="002D6A1E"/>
    <w:rsid w:val="002E0576"/>
    <w:rsid w:val="002E3DC4"/>
    <w:rsid w:val="002E4754"/>
    <w:rsid w:val="002F03B7"/>
    <w:rsid w:val="002F2438"/>
    <w:rsid w:val="002F46B3"/>
    <w:rsid w:val="002F7CF5"/>
    <w:rsid w:val="00303B83"/>
    <w:rsid w:val="0031164E"/>
    <w:rsid w:val="00314E2B"/>
    <w:rsid w:val="0032673B"/>
    <w:rsid w:val="003302D1"/>
    <w:rsid w:val="00331969"/>
    <w:rsid w:val="00331DAB"/>
    <w:rsid w:val="00333124"/>
    <w:rsid w:val="003343A3"/>
    <w:rsid w:val="00340D20"/>
    <w:rsid w:val="00341D57"/>
    <w:rsid w:val="00342042"/>
    <w:rsid w:val="003474C8"/>
    <w:rsid w:val="003474D3"/>
    <w:rsid w:val="00347BAC"/>
    <w:rsid w:val="003509AD"/>
    <w:rsid w:val="00352792"/>
    <w:rsid w:val="003538A5"/>
    <w:rsid w:val="003564C4"/>
    <w:rsid w:val="00356A5A"/>
    <w:rsid w:val="0036689F"/>
    <w:rsid w:val="00370303"/>
    <w:rsid w:val="0037224A"/>
    <w:rsid w:val="0037430E"/>
    <w:rsid w:val="003751FF"/>
    <w:rsid w:val="00376356"/>
    <w:rsid w:val="003852A8"/>
    <w:rsid w:val="003856AA"/>
    <w:rsid w:val="00391380"/>
    <w:rsid w:val="003A7D4F"/>
    <w:rsid w:val="003B1071"/>
    <w:rsid w:val="003B4DA9"/>
    <w:rsid w:val="003B5C9F"/>
    <w:rsid w:val="003B6898"/>
    <w:rsid w:val="003C775C"/>
    <w:rsid w:val="003D03DA"/>
    <w:rsid w:val="003D2866"/>
    <w:rsid w:val="003D6D59"/>
    <w:rsid w:val="003D6FA6"/>
    <w:rsid w:val="003E01CC"/>
    <w:rsid w:val="003E1CEE"/>
    <w:rsid w:val="003E3322"/>
    <w:rsid w:val="003E7557"/>
    <w:rsid w:val="003F1B92"/>
    <w:rsid w:val="003F1FF6"/>
    <w:rsid w:val="003F3CE9"/>
    <w:rsid w:val="00401FFF"/>
    <w:rsid w:val="00403B1B"/>
    <w:rsid w:val="00421B30"/>
    <w:rsid w:val="00424E2F"/>
    <w:rsid w:val="004310DE"/>
    <w:rsid w:val="00441EDB"/>
    <w:rsid w:val="00443F8A"/>
    <w:rsid w:val="00446D97"/>
    <w:rsid w:val="00451D5E"/>
    <w:rsid w:val="00455417"/>
    <w:rsid w:val="0046297B"/>
    <w:rsid w:val="004717F3"/>
    <w:rsid w:val="00475051"/>
    <w:rsid w:val="00491815"/>
    <w:rsid w:val="004925AC"/>
    <w:rsid w:val="004956C1"/>
    <w:rsid w:val="00495E02"/>
    <w:rsid w:val="004A7E03"/>
    <w:rsid w:val="004B100D"/>
    <w:rsid w:val="004B2B9A"/>
    <w:rsid w:val="004B4DB2"/>
    <w:rsid w:val="004B5F60"/>
    <w:rsid w:val="004C1A63"/>
    <w:rsid w:val="004C296F"/>
    <w:rsid w:val="004C479D"/>
    <w:rsid w:val="004C5D60"/>
    <w:rsid w:val="004C665E"/>
    <w:rsid w:val="004C70F3"/>
    <w:rsid w:val="004D0716"/>
    <w:rsid w:val="004D2EA0"/>
    <w:rsid w:val="004D30EC"/>
    <w:rsid w:val="004D7FA4"/>
    <w:rsid w:val="004E39EB"/>
    <w:rsid w:val="004E5B15"/>
    <w:rsid w:val="004F3623"/>
    <w:rsid w:val="004F6754"/>
    <w:rsid w:val="0050363F"/>
    <w:rsid w:val="00503923"/>
    <w:rsid w:val="00507F47"/>
    <w:rsid w:val="00511AD8"/>
    <w:rsid w:val="00512996"/>
    <w:rsid w:val="00522E59"/>
    <w:rsid w:val="005370F1"/>
    <w:rsid w:val="0054012A"/>
    <w:rsid w:val="00541258"/>
    <w:rsid w:val="00546360"/>
    <w:rsid w:val="00546EE3"/>
    <w:rsid w:val="00553B9B"/>
    <w:rsid w:val="005541B3"/>
    <w:rsid w:val="00555699"/>
    <w:rsid w:val="0055705A"/>
    <w:rsid w:val="00562DD5"/>
    <w:rsid w:val="005660B5"/>
    <w:rsid w:val="00566663"/>
    <w:rsid w:val="00567705"/>
    <w:rsid w:val="00567F76"/>
    <w:rsid w:val="005715FF"/>
    <w:rsid w:val="0057466D"/>
    <w:rsid w:val="00582ED3"/>
    <w:rsid w:val="00583385"/>
    <w:rsid w:val="0058403F"/>
    <w:rsid w:val="00585065"/>
    <w:rsid w:val="0059015E"/>
    <w:rsid w:val="00593D67"/>
    <w:rsid w:val="00594FA9"/>
    <w:rsid w:val="005973B4"/>
    <w:rsid w:val="005A62E8"/>
    <w:rsid w:val="005A6303"/>
    <w:rsid w:val="005C2CEA"/>
    <w:rsid w:val="005C4054"/>
    <w:rsid w:val="005C412F"/>
    <w:rsid w:val="005C45FD"/>
    <w:rsid w:val="005C6275"/>
    <w:rsid w:val="005C7C6A"/>
    <w:rsid w:val="005D1DC4"/>
    <w:rsid w:val="005D4087"/>
    <w:rsid w:val="005D753A"/>
    <w:rsid w:val="005E1DFC"/>
    <w:rsid w:val="005E2118"/>
    <w:rsid w:val="005E66CA"/>
    <w:rsid w:val="005E6E0A"/>
    <w:rsid w:val="005E6F81"/>
    <w:rsid w:val="005F61D7"/>
    <w:rsid w:val="006003AB"/>
    <w:rsid w:val="00600506"/>
    <w:rsid w:val="006022CC"/>
    <w:rsid w:val="00605887"/>
    <w:rsid w:val="006058EE"/>
    <w:rsid w:val="00606673"/>
    <w:rsid w:val="00606A61"/>
    <w:rsid w:val="00611CE4"/>
    <w:rsid w:val="006174C3"/>
    <w:rsid w:val="006232A8"/>
    <w:rsid w:val="00623CF5"/>
    <w:rsid w:val="00627484"/>
    <w:rsid w:val="00632BFA"/>
    <w:rsid w:val="0063312D"/>
    <w:rsid w:val="00634E3F"/>
    <w:rsid w:val="00637283"/>
    <w:rsid w:val="00643030"/>
    <w:rsid w:val="00650079"/>
    <w:rsid w:val="00650210"/>
    <w:rsid w:val="006507D7"/>
    <w:rsid w:val="00653223"/>
    <w:rsid w:val="00655D75"/>
    <w:rsid w:val="00655DD1"/>
    <w:rsid w:val="0065701E"/>
    <w:rsid w:val="006675F8"/>
    <w:rsid w:val="006717FF"/>
    <w:rsid w:val="00675749"/>
    <w:rsid w:val="00677EEA"/>
    <w:rsid w:val="00681624"/>
    <w:rsid w:val="006835AC"/>
    <w:rsid w:val="00693DD3"/>
    <w:rsid w:val="006963C6"/>
    <w:rsid w:val="00697B99"/>
    <w:rsid w:val="006A0682"/>
    <w:rsid w:val="006A1E78"/>
    <w:rsid w:val="006A571E"/>
    <w:rsid w:val="006A6F58"/>
    <w:rsid w:val="006B0A67"/>
    <w:rsid w:val="006C161B"/>
    <w:rsid w:val="006C2194"/>
    <w:rsid w:val="006C5206"/>
    <w:rsid w:val="006D4A4C"/>
    <w:rsid w:val="006D6AA3"/>
    <w:rsid w:val="006D75F8"/>
    <w:rsid w:val="006E0C0E"/>
    <w:rsid w:val="006E22B1"/>
    <w:rsid w:val="006E545F"/>
    <w:rsid w:val="006F504C"/>
    <w:rsid w:val="00701C28"/>
    <w:rsid w:val="007070D8"/>
    <w:rsid w:val="00716C3F"/>
    <w:rsid w:val="00717227"/>
    <w:rsid w:val="00717505"/>
    <w:rsid w:val="00725D19"/>
    <w:rsid w:val="007330EE"/>
    <w:rsid w:val="007364D6"/>
    <w:rsid w:val="00740511"/>
    <w:rsid w:val="00741A77"/>
    <w:rsid w:val="00745CAB"/>
    <w:rsid w:val="00751C49"/>
    <w:rsid w:val="007625BD"/>
    <w:rsid w:val="00763791"/>
    <w:rsid w:val="00764210"/>
    <w:rsid w:val="0076467D"/>
    <w:rsid w:val="00776B3A"/>
    <w:rsid w:val="00777F1A"/>
    <w:rsid w:val="00781232"/>
    <w:rsid w:val="0079439A"/>
    <w:rsid w:val="007A1B40"/>
    <w:rsid w:val="007B22C5"/>
    <w:rsid w:val="007B238D"/>
    <w:rsid w:val="007B3367"/>
    <w:rsid w:val="007B3AFF"/>
    <w:rsid w:val="007B7797"/>
    <w:rsid w:val="007C18D0"/>
    <w:rsid w:val="007D0A88"/>
    <w:rsid w:val="007D2437"/>
    <w:rsid w:val="007E43B6"/>
    <w:rsid w:val="007F226D"/>
    <w:rsid w:val="00806AFD"/>
    <w:rsid w:val="008070E3"/>
    <w:rsid w:val="008113FD"/>
    <w:rsid w:val="00813067"/>
    <w:rsid w:val="0081475C"/>
    <w:rsid w:val="00820BEF"/>
    <w:rsid w:val="00820EDC"/>
    <w:rsid w:val="008212C6"/>
    <w:rsid w:val="00821DE7"/>
    <w:rsid w:val="00821F10"/>
    <w:rsid w:val="00830093"/>
    <w:rsid w:val="00837468"/>
    <w:rsid w:val="0084782C"/>
    <w:rsid w:val="008507FA"/>
    <w:rsid w:val="00851776"/>
    <w:rsid w:val="008562CB"/>
    <w:rsid w:val="0085653B"/>
    <w:rsid w:val="008638D7"/>
    <w:rsid w:val="00863DAD"/>
    <w:rsid w:val="008649B8"/>
    <w:rsid w:val="008673E5"/>
    <w:rsid w:val="0087249D"/>
    <w:rsid w:val="008754E3"/>
    <w:rsid w:val="0087582B"/>
    <w:rsid w:val="008834AF"/>
    <w:rsid w:val="00885BF4"/>
    <w:rsid w:val="0089017D"/>
    <w:rsid w:val="00891AA0"/>
    <w:rsid w:val="00895B9F"/>
    <w:rsid w:val="00895D47"/>
    <w:rsid w:val="008A75F5"/>
    <w:rsid w:val="008B29E4"/>
    <w:rsid w:val="008B6578"/>
    <w:rsid w:val="008C0A27"/>
    <w:rsid w:val="008C2D38"/>
    <w:rsid w:val="008C5F92"/>
    <w:rsid w:val="008D07C0"/>
    <w:rsid w:val="008D13D0"/>
    <w:rsid w:val="008D4A7B"/>
    <w:rsid w:val="008E07FE"/>
    <w:rsid w:val="008E63C9"/>
    <w:rsid w:val="008F28F4"/>
    <w:rsid w:val="008F43D1"/>
    <w:rsid w:val="008F47FC"/>
    <w:rsid w:val="008F4800"/>
    <w:rsid w:val="008F6112"/>
    <w:rsid w:val="00901FEC"/>
    <w:rsid w:val="00903E18"/>
    <w:rsid w:val="0090522B"/>
    <w:rsid w:val="0091103E"/>
    <w:rsid w:val="00915AFD"/>
    <w:rsid w:val="0092106F"/>
    <w:rsid w:val="0093197D"/>
    <w:rsid w:val="00933491"/>
    <w:rsid w:val="00942967"/>
    <w:rsid w:val="00945273"/>
    <w:rsid w:val="0094696F"/>
    <w:rsid w:val="00952293"/>
    <w:rsid w:val="009539B7"/>
    <w:rsid w:val="009554F3"/>
    <w:rsid w:val="00965386"/>
    <w:rsid w:val="009730F2"/>
    <w:rsid w:val="00974900"/>
    <w:rsid w:val="00974F6E"/>
    <w:rsid w:val="00992103"/>
    <w:rsid w:val="00992BEC"/>
    <w:rsid w:val="0099336B"/>
    <w:rsid w:val="009A2167"/>
    <w:rsid w:val="009A76EB"/>
    <w:rsid w:val="009B32B0"/>
    <w:rsid w:val="009B341F"/>
    <w:rsid w:val="009B3C35"/>
    <w:rsid w:val="009B3E81"/>
    <w:rsid w:val="009B4B16"/>
    <w:rsid w:val="009B4F11"/>
    <w:rsid w:val="009B588A"/>
    <w:rsid w:val="009B5B35"/>
    <w:rsid w:val="009C0292"/>
    <w:rsid w:val="009C02D4"/>
    <w:rsid w:val="009C2E26"/>
    <w:rsid w:val="009D392A"/>
    <w:rsid w:val="009D4429"/>
    <w:rsid w:val="009D61A4"/>
    <w:rsid w:val="009D756B"/>
    <w:rsid w:val="009D782A"/>
    <w:rsid w:val="009E193F"/>
    <w:rsid w:val="009E2AED"/>
    <w:rsid w:val="009F1F32"/>
    <w:rsid w:val="009F2E33"/>
    <w:rsid w:val="009F5E4A"/>
    <w:rsid w:val="00A12818"/>
    <w:rsid w:val="00A17114"/>
    <w:rsid w:val="00A2133F"/>
    <w:rsid w:val="00A25DB0"/>
    <w:rsid w:val="00A3116E"/>
    <w:rsid w:val="00A37F33"/>
    <w:rsid w:val="00A43D2B"/>
    <w:rsid w:val="00A43D34"/>
    <w:rsid w:val="00A477E0"/>
    <w:rsid w:val="00A55A3C"/>
    <w:rsid w:val="00A57A00"/>
    <w:rsid w:val="00A64183"/>
    <w:rsid w:val="00A67ED0"/>
    <w:rsid w:val="00A74F0B"/>
    <w:rsid w:val="00A805FB"/>
    <w:rsid w:val="00A90722"/>
    <w:rsid w:val="00A91AA5"/>
    <w:rsid w:val="00A92D57"/>
    <w:rsid w:val="00A931F2"/>
    <w:rsid w:val="00A94324"/>
    <w:rsid w:val="00A95DD8"/>
    <w:rsid w:val="00A971FA"/>
    <w:rsid w:val="00A973AB"/>
    <w:rsid w:val="00AA3CC4"/>
    <w:rsid w:val="00AA5D14"/>
    <w:rsid w:val="00AA5F64"/>
    <w:rsid w:val="00AA6200"/>
    <w:rsid w:val="00AB1A9C"/>
    <w:rsid w:val="00AB66C3"/>
    <w:rsid w:val="00AB6802"/>
    <w:rsid w:val="00AC1A6F"/>
    <w:rsid w:val="00AC1A87"/>
    <w:rsid w:val="00AC4999"/>
    <w:rsid w:val="00AC78B7"/>
    <w:rsid w:val="00AD019C"/>
    <w:rsid w:val="00AD1E6F"/>
    <w:rsid w:val="00AD1EE2"/>
    <w:rsid w:val="00AD744E"/>
    <w:rsid w:val="00AE0118"/>
    <w:rsid w:val="00AE0E71"/>
    <w:rsid w:val="00AE11E8"/>
    <w:rsid w:val="00AE180C"/>
    <w:rsid w:val="00AF0EE8"/>
    <w:rsid w:val="00AF2085"/>
    <w:rsid w:val="00AF38FC"/>
    <w:rsid w:val="00AF603C"/>
    <w:rsid w:val="00B006F4"/>
    <w:rsid w:val="00B11E55"/>
    <w:rsid w:val="00B20F6A"/>
    <w:rsid w:val="00B21623"/>
    <w:rsid w:val="00B223D2"/>
    <w:rsid w:val="00B22D74"/>
    <w:rsid w:val="00B23AB1"/>
    <w:rsid w:val="00B2504C"/>
    <w:rsid w:val="00B276E5"/>
    <w:rsid w:val="00B31291"/>
    <w:rsid w:val="00B33E0B"/>
    <w:rsid w:val="00B41624"/>
    <w:rsid w:val="00B5566B"/>
    <w:rsid w:val="00B56796"/>
    <w:rsid w:val="00B70BEC"/>
    <w:rsid w:val="00B76794"/>
    <w:rsid w:val="00B76CD4"/>
    <w:rsid w:val="00B8041D"/>
    <w:rsid w:val="00B81BC6"/>
    <w:rsid w:val="00B83655"/>
    <w:rsid w:val="00B85601"/>
    <w:rsid w:val="00B85A2E"/>
    <w:rsid w:val="00B9109B"/>
    <w:rsid w:val="00B95160"/>
    <w:rsid w:val="00B959A5"/>
    <w:rsid w:val="00B9674F"/>
    <w:rsid w:val="00BA1CF0"/>
    <w:rsid w:val="00BA6A15"/>
    <w:rsid w:val="00BA6F07"/>
    <w:rsid w:val="00BA77AE"/>
    <w:rsid w:val="00BB1CB3"/>
    <w:rsid w:val="00BB697C"/>
    <w:rsid w:val="00BC06A2"/>
    <w:rsid w:val="00BC33B4"/>
    <w:rsid w:val="00BC38BE"/>
    <w:rsid w:val="00BC505D"/>
    <w:rsid w:val="00BC755F"/>
    <w:rsid w:val="00BD053F"/>
    <w:rsid w:val="00BD15AB"/>
    <w:rsid w:val="00BD168D"/>
    <w:rsid w:val="00BD782F"/>
    <w:rsid w:val="00BE0845"/>
    <w:rsid w:val="00BE41AB"/>
    <w:rsid w:val="00BE72B8"/>
    <w:rsid w:val="00BF22AF"/>
    <w:rsid w:val="00BF3127"/>
    <w:rsid w:val="00BF6DB4"/>
    <w:rsid w:val="00C06AFB"/>
    <w:rsid w:val="00C074D9"/>
    <w:rsid w:val="00C1092E"/>
    <w:rsid w:val="00C133A5"/>
    <w:rsid w:val="00C15414"/>
    <w:rsid w:val="00C16004"/>
    <w:rsid w:val="00C237AD"/>
    <w:rsid w:val="00C25FD5"/>
    <w:rsid w:val="00C272E7"/>
    <w:rsid w:val="00C339BC"/>
    <w:rsid w:val="00C33E34"/>
    <w:rsid w:val="00C36D5F"/>
    <w:rsid w:val="00C41CAB"/>
    <w:rsid w:val="00C444BC"/>
    <w:rsid w:val="00C47B03"/>
    <w:rsid w:val="00C50C77"/>
    <w:rsid w:val="00C535E5"/>
    <w:rsid w:val="00C67B41"/>
    <w:rsid w:val="00C8078B"/>
    <w:rsid w:val="00C94096"/>
    <w:rsid w:val="00C9673F"/>
    <w:rsid w:val="00C96CF7"/>
    <w:rsid w:val="00C97B3B"/>
    <w:rsid w:val="00CA430F"/>
    <w:rsid w:val="00CB40E8"/>
    <w:rsid w:val="00CB6D2F"/>
    <w:rsid w:val="00CC2EB8"/>
    <w:rsid w:val="00CC2FC3"/>
    <w:rsid w:val="00CC42D0"/>
    <w:rsid w:val="00CC5C3F"/>
    <w:rsid w:val="00CC7E8D"/>
    <w:rsid w:val="00CD15CA"/>
    <w:rsid w:val="00CD41B8"/>
    <w:rsid w:val="00CE080F"/>
    <w:rsid w:val="00CE316D"/>
    <w:rsid w:val="00CE3329"/>
    <w:rsid w:val="00CE4F7F"/>
    <w:rsid w:val="00CF3403"/>
    <w:rsid w:val="00CF7721"/>
    <w:rsid w:val="00CF7FED"/>
    <w:rsid w:val="00D046C7"/>
    <w:rsid w:val="00D07509"/>
    <w:rsid w:val="00D13608"/>
    <w:rsid w:val="00D17463"/>
    <w:rsid w:val="00D21C03"/>
    <w:rsid w:val="00D227C6"/>
    <w:rsid w:val="00D2327F"/>
    <w:rsid w:val="00D236DF"/>
    <w:rsid w:val="00D26AC7"/>
    <w:rsid w:val="00D30A4D"/>
    <w:rsid w:val="00D40130"/>
    <w:rsid w:val="00D45B7C"/>
    <w:rsid w:val="00D5077D"/>
    <w:rsid w:val="00D54A76"/>
    <w:rsid w:val="00D60FDB"/>
    <w:rsid w:val="00D64BE8"/>
    <w:rsid w:val="00D7179C"/>
    <w:rsid w:val="00D774EA"/>
    <w:rsid w:val="00D81FFB"/>
    <w:rsid w:val="00D84E11"/>
    <w:rsid w:val="00D9262E"/>
    <w:rsid w:val="00D958B6"/>
    <w:rsid w:val="00D97213"/>
    <w:rsid w:val="00DA0DB3"/>
    <w:rsid w:val="00DB038A"/>
    <w:rsid w:val="00DC295E"/>
    <w:rsid w:val="00DC78F2"/>
    <w:rsid w:val="00DE2DE0"/>
    <w:rsid w:val="00DF007E"/>
    <w:rsid w:val="00DF4DF1"/>
    <w:rsid w:val="00DF7D7F"/>
    <w:rsid w:val="00E04E12"/>
    <w:rsid w:val="00E10287"/>
    <w:rsid w:val="00E13E98"/>
    <w:rsid w:val="00E1514F"/>
    <w:rsid w:val="00E24253"/>
    <w:rsid w:val="00E341E9"/>
    <w:rsid w:val="00E36805"/>
    <w:rsid w:val="00E40ADF"/>
    <w:rsid w:val="00E40F31"/>
    <w:rsid w:val="00E42F9D"/>
    <w:rsid w:val="00E43911"/>
    <w:rsid w:val="00E455A6"/>
    <w:rsid w:val="00E45E99"/>
    <w:rsid w:val="00E51BF1"/>
    <w:rsid w:val="00E535CE"/>
    <w:rsid w:val="00E55894"/>
    <w:rsid w:val="00E559B1"/>
    <w:rsid w:val="00E568FE"/>
    <w:rsid w:val="00E60BC6"/>
    <w:rsid w:val="00E641E9"/>
    <w:rsid w:val="00E67ED7"/>
    <w:rsid w:val="00E72D38"/>
    <w:rsid w:val="00E742FE"/>
    <w:rsid w:val="00E80B73"/>
    <w:rsid w:val="00E83B61"/>
    <w:rsid w:val="00EB00D9"/>
    <w:rsid w:val="00EB2E45"/>
    <w:rsid w:val="00EC1DEF"/>
    <w:rsid w:val="00EC2D45"/>
    <w:rsid w:val="00EC3F4F"/>
    <w:rsid w:val="00EC44BF"/>
    <w:rsid w:val="00ED03E9"/>
    <w:rsid w:val="00EE10E5"/>
    <w:rsid w:val="00EE2AFA"/>
    <w:rsid w:val="00EE5677"/>
    <w:rsid w:val="00EF02ED"/>
    <w:rsid w:val="00EF0B7A"/>
    <w:rsid w:val="00EF0CBB"/>
    <w:rsid w:val="00EF125D"/>
    <w:rsid w:val="00EF19D9"/>
    <w:rsid w:val="00EF2567"/>
    <w:rsid w:val="00EF2E41"/>
    <w:rsid w:val="00EF4FDF"/>
    <w:rsid w:val="00F00231"/>
    <w:rsid w:val="00F066A6"/>
    <w:rsid w:val="00F07702"/>
    <w:rsid w:val="00F1036F"/>
    <w:rsid w:val="00F23590"/>
    <w:rsid w:val="00F25CE4"/>
    <w:rsid w:val="00F271DF"/>
    <w:rsid w:val="00F27577"/>
    <w:rsid w:val="00F33766"/>
    <w:rsid w:val="00F3452C"/>
    <w:rsid w:val="00F366D4"/>
    <w:rsid w:val="00F41CBF"/>
    <w:rsid w:val="00F43C8E"/>
    <w:rsid w:val="00F47623"/>
    <w:rsid w:val="00F522C1"/>
    <w:rsid w:val="00F55A2C"/>
    <w:rsid w:val="00F61987"/>
    <w:rsid w:val="00F641FE"/>
    <w:rsid w:val="00F651C5"/>
    <w:rsid w:val="00F65858"/>
    <w:rsid w:val="00F7028B"/>
    <w:rsid w:val="00F84735"/>
    <w:rsid w:val="00F864BD"/>
    <w:rsid w:val="00F915C4"/>
    <w:rsid w:val="00F9663C"/>
    <w:rsid w:val="00FA0EEF"/>
    <w:rsid w:val="00FA3106"/>
    <w:rsid w:val="00FA7013"/>
    <w:rsid w:val="00FB16FA"/>
    <w:rsid w:val="00FB2ACC"/>
    <w:rsid w:val="00FB361F"/>
    <w:rsid w:val="00FB5303"/>
    <w:rsid w:val="00FB6517"/>
    <w:rsid w:val="00FC4BD4"/>
    <w:rsid w:val="00FC6673"/>
    <w:rsid w:val="00FD3102"/>
    <w:rsid w:val="00FE2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yperlink">
    <w:name w:val="Hyperlink"/>
    <w:uiPriority w:val="99"/>
    <w:rsid w:val="00681624"/>
    <w:rPr>
      <w:color w:val="0000FF"/>
      <w:u w:val="single"/>
    </w:rPr>
  </w:style>
  <w:style w:type="character" w:customStyle="1" w:styleId="apple-style-span">
    <w:name w:val="apple-style-span"/>
    <w:rsid w:val="002371E6"/>
  </w:style>
  <w:style w:type="character" w:customStyle="1" w:styleId="apple-converted-space">
    <w:name w:val="apple-converted-space"/>
    <w:rsid w:val="002371E6"/>
  </w:style>
  <w:style w:type="paragraph" w:styleId="ListParagraph">
    <w:name w:val="List Paragraph"/>
    <w:basedOn w:val="Normal"/>
    <w:uiPriority w:val="34"/>
    <w:qFormat/>
    <w:rsid w:val="00244B39"/>
    <w:pPr>
      <w:ind w:left="720"/>
    </w:pPr>
  </w:style>
  <w:style w:type="character" w:customStyle="1" w:styleId="body">
    <w:name w:val="body"/>
    <w:rsid w:val="00F9663C"/>
  </w:style>
  <w:style w:type="character" w:customStyle="1" w:styleId="bodybold">
    <w:name w:val="bodybold"/>
    <w:rsid w:val="00F9663C"/>
  </w:style>
  <w:style w:type="paragraph" w:customStyle="1" w:styleId="Level1">
    <w:name w:val="Level 1"/>
    <w:basedOn w:val="Normal"/>
    <w:rsid w:val="00AE11E8"/>
    <w:pPr>
      <w:widowControl w:val="0"/>
      <w:tabs>
        <w:tab w:val="num" w:pos="360"/>
      </w:tabs>
      <w:autoSpaceDE w:val="0"/>
      <w:autoSpaceDN w:val="0"/>
      <w:adjustRightInd w:val="0"/>
      <w:ind w:left="432" w:hanging="216"/>
      <w:outlineLvl w:val="0"/>
    </w:pPr>
    <w:rPr>
      <w:snapToGrid/>
      <w:sz w:val="24"/>
      <w:szCs w:val="24"/>
    </w:rPr>
  </w:style>
  <w:style w:type="numbering" w:customStyle="1" w:styleId="NoList1">
    <w:name w:val="No List1"/>
    <w:next w:val="NoList"/>
    <w:uiPriority w:val="99"/>
    <w:semiHidden/>
    <w:unhideWhenUsed/>
    <w:rsid w:val="003D2866"/>
  </w:style>
  <w:style w:type="character" w:styleId="FollowedHyperlink">
    <w:name w:val="FollowedHyperlink"/>
    <w:uiPriority w:val="99"/>
    <w:unhideWhenUsed/>
    <w:rsid w:val="003D2866"/>
    <w:rPr>
      <w:color w:val="800080"/>
      <w:u w:val="single"/>
    </w:rPr>
  </w:style>
  <w:style w:type="character" w:customStyle="1" w:styleId="keywordresultextras">
    <w:name w:val="keywordresultextras"/>
    <w:rsid w:val="003D2866"/>
  </w:style>
  <w:style w:type="character" w:styleId="CommentReference">
    <w:name w:val="annotation reference"/>
    <w:rsid w:val="00FE2641"/>
    <w:rPr>
      <w:sz w:val="16"/>
      <w:szCs w:val="16"/>
    </w:rPr>
  </w:style>
  <w:style w:type="paragraph" w:styleId="CommentText">
    <w:name w:val="annotation text"/>
    <w:basedOn w:val="Normal"/>
    <w:link w:val="CommentTextChar"/>
    <w:rsid w:val="00FE2641"/>
  </w:style>
  <w:style w:type="character" w:customStyle="1" w:styleId="CommentTextChar">
    <w:name w:val="Comment Text Char"/>
    <w:link w:val="CommentText"/>
    <w:rsid w:val="00FE2641"/>
    <w:rPr>
      <w:snapToGrid w:val="0"/>
    </w:rPr>
  </w:style>
  <w:style w:type="paragraph" w:styleId="CommentSubject">
    <w:name w:val="annotation subject"/>
    <w:basedOn w:val="CommentText"/>
    <w:next w:val="CommentText"/>
    <w:link w:val="CommentSubjectChar"/>
    <w:rsid w:val="00FE2641"/>
    <w:rPr>
      <w:b/>
      <w:bCs/>
    </w:rPr>
  </w:style>
  <w:style w:type="character" w:customStyle="1" w:styleId="CommentSubjectChar">
    <w:name w:val="Comment Subject Char"/>
    <w:link w:val="CommentSubject"/>
    <w:rsid w:val="00FE2641"/>
    <w:rPr>
      <w:b/>
      <w:bCs/>
      <w:snapToGrid w:val="0"/>
    </w:rPr>
  </w:style>
  <w:style w:type="paragraph" w:customStyle="1" w:styleId="line">
    <w:name w:val="line"/>
    <w:basedOn w:val="Normal"/>
    <w:rsid w:val="008B6578"/>
    <w:pPr>
      <w:spacing w:before="100" w:beforeAutospacing="1" w:after="100" w:afterAutospacing="1"/>
    </w:pPr>
    <w:rPr>
      <w:snapToGrid/>
      <w:sz w:val="24"/>
      <w:szCs w:val="24"/>
    </w:rPr>
  </w:style>
  <w:style w:type="character" w:customStyle="1" w:styleId="text">
    <w:name w:val="text"/>
    <w:rsid w:val="008B6578"/>
  </w:style>
  <w:style w:type="character" w:customStyle="1" w:styleId="indent-1-breaks">
    <w:name w:val="indent-1-breaks"/>
    <w:rsid w:val="008B6578"/>
  </w:style>
  <w:style w:type="paragraph" w:customStyle="1" w:styleId="top-05">
    <w:name w:val="top-05"/>
    <w:basedOn w:val="Normal"/>
    <w:rsid w:val="008B6578"/>
    <w:pPr>
      <w:spacing w:before="100" w:beforeAutospacing="1" w:after="100" w:afterAutospacing="1"/>
    </w:pPr>
    <w:rPr>
      <w:snapToGrid/>
      <w:sz w:val="24"/>
      <w:szCs w:val="24"/>
    </w:rPr>
  </w:style>
  <w:style w:type="paragraph" w:customStyle="1" w:styleId="chapter-1">
    <w:name w:val="chapter-1"/>
    <w:basedOn w:val="Normal"/>
    <w:rsid w:val="00522E59"/>
    <w:pPr>
      <w:spacing w:before="100" w:beforeAutospacing="1" w:after="100" w:afterAutospacing="1"/>
    </w:pPr>
    <w:rPr>
      <w:snapToGrid/>
      <w:sz w:val="24"/>
      <w:szCs w:val="24"/>
    </w:rPr>
  </w:style>
  <w:style w:type="character" w:customStyle="1" w:styleId="woj">
    <w:name w:val="woj"/>
    <w:rsid w:val="00D04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9">
      <w:bodyDiv w:val="1"/>
      <w:marLeft w:val="150"/>
      <w:marRight w:val="150"/>
      <w:marTop w:val="75"/>
      <w:marBottom w:val="150"/>
      <w:divBdr>
        <w:top w:val="none" w:sz="0" w:space="0" w:color="auto"/>
        <w:left w:val="none" w:sz="0" w:space="0" w:color="auto"/>
        <w:bottom w:val="none" w:sz="0" w:space="0" w:color="auto"/>
        <w:right w:val="none" w:sz="0" w:space="0" w:color="auto"/>
      </w:divBdr>
    </w:div>
    <w:div w:id="95101606">
      <w:bodyDiv w:val="1"/>
      <w:marLeft w:val="0"/>
      <w:marRight w:val="0"/>
      <w:marTop w:val="0"/>
      <w:marBottom w:val="0"/>
      <w:divBdr>
        <w:top w:val="none" w:sz="0" w:space="0" w:color="auto"/>
        <w:left w:val="none" w:sz="0" w:space="0" w:color="auto"/>
        <w:bottom w:val="none" w:sz="0" w:space="0" w:color="auto"/>
        <w:right w:val="none" w:sz="0" w:space="0" w:color="auto"/>
      </w:divBdr>
    </w:div>
    <w:div w:id="117064624">
      <w:bodyDiv w:val="1"/>
      <w:marLeft w:val="0"/>
      <w:marRight w:val="0"/>
      <w:marTop w:val="0"/>
      <w:marBottom w:val="0"/>
      <w:divBdr>
        <w:top w:val="none" w:sz="0" w:space="0" w:color="auto"/>
        <w:left w:val="none" w:sz="0" w:space="0" w:color="auto"/>
        <w:bottom w:val="none" w:sz="0" w:space="0" w:color="auto"/>
        <w:right w:val="none" w:sz="0" w:space="0" w:color="auto"/>
      </w:divBdr>
    </w:div>
    <w:div w:id="173493669">
      <w:bodyDiv w:val="1"/>
      <w:marLeft w:val="0"/>
      <w:marRight w:val="0"/>
      <w:marTop w:val="0"/>
      <w:marBottom w:val="0"/>
      <w:divBdr>
        <w:top w:val="none" w:sz="0" w:space="0" w:color="auto"/>
        <w:left w:val="none" w:sz="0" w:space="0" w:color="auto"/>
        <w:bottom w:val="none" w:sz="0" w:space="0" w:color="auto"/>
        <w:right w:val="none" w:sz="0" w:space="0" w:color="auto"/>
      </w:divBdr>
    </w:div>
    <w:div w:id="204559177">
      <w:bodyDiv w:val="1"/>
      <w:marLeft w:val="0"/>
      <w:marRight w:val="0"/>
      <w:marTop w:val="0"/>
      <w:marBottom w:val="0"/>
      <w:divBdr>
        <w:top w:val="none" w:sz="0" w:space="0" w:color="auto"/>
        <w:left w:val="none" w:sz="0" w:space="0" w:color="auto"/>
        <w:bottom w:val="none" w:sz="0" w:space="0" w:color="auto"/>
        <w:right w:val="none" w:sz="0" w:space="0" w:color="auto"/>
      </w:divBdr>
    </w:div>
    <w:div w:id="220796278">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430710747">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96531436">
      <w:bodyDiv w:val="1"/>
      <w:marLeft w:val="150"/>
      <w:marRight w:val="150"/>
      <w:marTop w:val="75"/>
      <w:marBottom w:val="150"/>
      <w:divBdr>
        <w:top w:val="none" w:sz="0" w:space="0" w:color="auto"/>
        <w:left w:val="none" w:sz="0" w:space="0" w:color="auto"/>
        <w:bottom w:val="none" w:sz="0" w:space="0" w:color="auto"/>
        <w:right w:val="none" w:sz="0" w:space="0" w:color="auto"/>
      </w:divBdr>
    </w:div>
    <w:div w:id="509301051">
      <w:bodyDiv w:val="1"/>
      <w:marLeft w:val="225"/>
      <w:marRight w:val="0"/>
      <w:marTop w:val="375"/>
      <w:marBottom w:val="0"/>
      <w:divBdr>
        <w:top w:val="none" w:sz="0" w:space="0" w:color="auto"/>
        <w:left w:val="none" w:sz="0" w:space="0" w:color="auto"/>
        <w:bottom w:val="none" w:sz="0" w:space="0" w:color="auto"/>
        <w:right w:val="none" w:sz="0" w:space="0" w:color="auto"/>
      </w:divBdr>
    </w:div>
    <w:div w:id="544146737">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9996246">
      <w:bodyDiv w:val="1"/>
      <w:marLeft w:val="0"/>
      <w:marRight w:val="0"/>
      <w:marTop w:val="0"/>
      <w:marBottom w:val="0"/>
      <w:divBdr>
        <w:top w:val="none" w:sz="0" w:space="0" w:color="auto"/>
        <w:left w:val="none" w:sz="0" w:space="0" w:color="auto"/>
        <w:bottom w:val="none" w:sz="0" w:space="0" w:color="auto"/>
        <w:right w:val="none" w:sz="0" w:space="0" w:color="auto"/>
      </w:divBdr>
    </w:div>
    <w:div w:id="1014380302">
      <w:bodyDiv w:val="1"/>
      <w:marLeft w:val="0"/>
      <w:marRight w:val="0"/>
      <w:marTop w:val="0"/>
      <w:marBottom w:val="0"/>
      <w:divBdr>
        <w:top w:val="none" w:sz="0" w:space="0" w:color="auto"/>
        <w:left w:val="none" w:sz="0" w:space="0" w:color="auto"/>
        <w:bottom w:val="none" w:sz="0" w:space="0" w:color="auto"/>
        <w:right w:val="none" w:sz="0" w:space="0" w:color="auto"/>
      </w:divBdr>
      <w:divsChild>
        <w:div w:id="1604067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9535">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214346338">
      <w:bodyDiv w:val="1"/>
      <w:marLeft w:val="375"/>
      <w:marRight w:val="0"/>
      <w:marTop w:val="450"/>
      <w:marBottom w:val="0"/>
      <w:divBdr>
        <w:top w:val="none" w:sz="0" w:space="0" w:color="auto"/>
        <w:left w:val="none" w:sz="0" w:space="0" w:color="auto"/>
        <w:bottom w:val="none" w:sz="0" w:space="0" w:color="auto"/>
        <w:right w:val="none" w:sz="0" w:space="0" w:color="auto"/>
      </w:divBdr>
    </w:div>
    <w:div w:id="1234851038">
      <w:bodyDiv w:val="1"/>
      <w:marLeft w:val="0"/>
      <w:marRight w:val="0"/>
      <w:marTop w:val="0"/>
      <w:marBottom w:val="0"/>
      <w:divBdr>
        <w:top w:val="none" w:sz="0" w:space="0" w:color="auto"/>
        <w:left w:val="none" w:sz="0" w:space="0" w:color="auto"/>
        <w:bottom w:val="none" w:sz="0" w:space="0" w:color="auto"/>
        <w:right w:val="none" w:sz="0" w:space="0" w:color="auto"/>
      </w:divBdr>
    </w:div>
    <w:div w:id="1292632739">
      <w:bodyDiv w:val="1"/>
      <w:marLeft w:val="0"/>
      <w:marRight w:val="0"/>
      <w:marTop w:val="0"/>
      <w:marBottom w:val="0"/>
      <w:divBdr>
        <w:top w:val="none" w:sz="0" w:space="0" w:color="auto"/>
        <w:left w:val="none" w:sz="0" w:space="0" w:color="auto"/>
        <w:bottom w:val="none" w:sz="0" w:space="0" w:color="auto"/>
        <w:right w:val="none" w:sz="0" w:space="0" w:color="auto"/>
      </w:divBdr>
    </w:div>
    <w:div w:id="1425884910">
      <w:bodyDiv w:val="1"/>
      <w:marLeft w:val="0"/>
      <w:marRight w:val="0"/>
      <w:marTop w:val="0"/>
      <w:marBottom w:val="0"/>
      <w:divBdr>
        <w:top w:val="none" w:sz="0" w:space="0" w:color="auto"/>
        <w:left w:val="none" w:sz="0" w:space="0" w:color="auto"/>
        <w:bottom w:val="none" w:sz="0" w:space="0" w:color="auto"/>
        <w:right w:val="none" w:sz="0" w:space="0" w:color="auto"/>
      </w:divBdr>
    </w:div>
    <w:div w:id="1577126187">
      <w:bodyDiv w:val="1"/>
      <w:marLeft w:val="0"/>
      <w:marRight w:val="0"/>
      <w:marTop w:val="0"/>
      <w:marBottom w:val="0"/>
      <w:divBdr>
        <w:top w:val="none" w:sz="0" w:space="0" w:color="auto"/>
        <w:left w:val="none" w:sz="0" w:space="0" w:color="auto"/>
        <w:bottom w:val="none" w:sz="0" w:space="0" w:color="auto"/>
        <w:right w:val="none" w:sz="0" w:space="0" w:color="auto"/>
      </w:divBdr>
    </w:div>
    <w:div w:id="1625116451">
      <w:bodyDiv w:val="1"/>
      <w:marLeft w:val="0"/>
      <w:marRight w:val="0"/>
      <w:marTop w:val="0"/>
      <w:marBottom w:val="0"/>
      <w:divBdr>
        <w:top w:val="none" w:sz="0" w:space="0" w:color="auto"/>
        <w:left w:val="none" w:sz="0" w:space="0" w:color="auto"/>
        <w:bottom w:val="none" w:sz="0" w:space="0" w:color="auto"/>
        <w:right w:val="none" w:sz="0" w:space="0" w:color="auto"/>
      </w:divBdr>
    </w:div>
    <w:div w:id="1684553613">
      <w:bodyDiv w:val="1"/>
      <w:marLeft w:val="0"/>
      <w:marRight w:val="0"/>
      <w:marTop w:val="0"/>
      <w:marBottom w:val="0"/>
      <w:divBdr>
        <w:top w:val="none" w:sz="0" w:space="0" w:color="auto"/>
        <w:left w:val="none" w:sz="0" w:space="0" w:color="auto"/>
        <w:bottom w:val="none" w:sz="0" w:space="0" w:color="auto"/>
        <w:right w:val="none" w:sz="0" w:space="0" w:color="auto"/>
      </w:divBdr>
      <w:divsChild>
        <w:div w:id="537473937">
          <w:marLeft w:val="240"/>
          <w:marRight w:val="0"/>
          <w:marTop w:val="240"/>
          <w:marBottom w:val="240"/>
          <w:divBdr>
            <w:top w:val="none" w:sz="0" w:space="0" w:color="auto"/>
            <w:left w:val="none" w:sz="0" w:space="0" w:color="auto"/>
            <w:bottom w:val="none" w:sz="0" w:space="0" w:color="auto"/>
            <w:right w:val="none" w:sz="0" w:space="0" w:color="auto"/>
          </w:divBdr>
        </w:div>
      </w:divsChild>
    </w:div>
    <w:div w:id="1759055488">
      <w:bodyDiv w:val="1"/>
      <w:marLeft w:val="0"/>
      <w:marRight w:val="0"/>
      <w:marTop w:val="0"/>
      <w:marBottom w:val="0"/>
      <w:divBdr>
        <w:top w:val="none" w:sz="0" w:space="0" w:color="auto"/>
        <w:left w:val="none" w:sz="0" w:space="0" w:color="auto"/>
        <w:bottom w:val="none" w:sz="0" w:space="0" w:color="auto"/>
        <w:right w:val="none" w:sz="0" w:space="0" w:color="auto"/>
      </w:divBdr>
      <w:divsChild>
        <w:div w:id="808745805">
          <w:marLeft w:val="240"/>
          <w:marRight w:val="0"/>
          <w:marTop w:val="240"/>
          <w:marBottom w:val="240"/>
          <w:divBdr>
            <w:top w:val="none" w:sz="0" w:space="0" w:color="auto"/>
            <w:left w:val="none" w:sz="0" w:space="0" w:color="auto"/>
            <w:bottom w:val="none" w:sz="0" w:space="0" w:color="auto"/>
            <w:right w:val="none" w:sz="0" w:space="0" w:color="auto"/>
          </w:divBdr>
        </w:div>
      </w:divsChild>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215855">
      <w:bodyDiv w:val="1"/>
      <w:marLeft w:val="150"/>
      <w:marRight w:val="150"/>
      <w:marTop w:val="75"/>
      <w:marBottom w:val="150"/>
      <w:divBdr>
        <w:top w:val="none" w:sz="0" w:space="0" w:color="auto"/>
        <w:left w:val="none" w:sz="0" w:space="0" w:color="auto"/>
        <w:bottom w:val="none" w:sz="0" w:space="0" w:color="auto"/>
        <w:right w:val="none" w:sz="0" w:space="0" w:color="auto"/>
      </w:divBdr>
    </w:div>
    <w:div w:id="1897430424">
      <w:bodyDiv w:val="1"/>
      <w:marLeft w:val="0"/>
      <w:marRight w:val="0"/>
      <w:marTop w:val="0"/>
      <w:marBottom w:val="0"/>
      <w:divBdr>
        <w:top w:val="none" w:sz="0" w:space="0" w:color="auto"/>
        <w:left w:val="none" w:sz="0" w:space="0" w:color="auto"/>
        <w:bottom w:val="none" w:sz="0" w:space="0" w:color="auto"/>
        <w:right w:val="none" w:sz="0" w:space="0" w:color="auto"/>
      </w:divBdr>
    </w:div>
    <w:div w:id="1979723814">
      <w:bodyDiv w:val="1"/>
      <w:marLeft w:val="0"/>
      <w:marRight w:val="0"/>
      <w:marTop w:val="0"/>
      <w:marBottom w:val="0"/>
      <w:divBdr>
        <w:top w:val="none" w:sz="0" w:space="0" w:color="auto"/>
        <w:left w:val="none" w:sz="0" w:space="0" w:color="auto"/>
        <w:bottom w:val="none" w:sz="0" w:space="0" w:color="auto"/>
        <w:right w:val="none" w:sz="0" w:space="0" w:color="auto"/>
      </w:divBdr>
      <w:divsChild>
        <w:div w:id="520319924">
          <w:marLeft w:val="0"/>
          <w:marRight w:val="0"/>
          <w:marTop w:val="0"/>
          <w:marBottom w:val="0"/>
          <w:divBdr>
            <w:top w:val="none" w:sz="0" w:space="0" w:color="auto"/>
            <w:left w:val="none" w:sz="0" w:space="0" w:color="auto"/>
            <w:bottom w:val="none" w:sz="0" w:space="0" w:color="auto"/>
            <w:right w:val="none" w:sz="0" w:space="0" w:color="auto"/>
          </w:divBdr>
        </w:div>
        <w:div w:id="874389540">
          <w:marLeft w:val="0"/>
          <w:marRight w:val="0"/>
          <w:marTop w:val="0"/>
          <w:marBottom w:val="0"/>
          <w:divBdr>
            <w:top w:val="none" w:sz="0" w:space="0" w:color="auto"/>
            <w:left w:val="none" w:sz="0" w:space="0" w:color="auto"/>
            <w:bottom w:val="none" w:sz="0" w:space="0" w:color="auto"/>
            <w:right w:val="none" w:sz="0" w:space="0" w:color="auto"/>
          </w:divBdr>
          <w:divsChild>
            <w:div w:id="71322284">
              <w:marLeft w:val="0"/>
              <w:marRight w:val="0"/>
              <w:marTop w:val="0"/>
              <w:marBottom w:val="0"/>
              <w:divBdr>
                <w:top w:val="none" w:sz="0" w:space="0" w:color="auto"/>
                <w:left w:val="none" w:sz="0" w:space="0" w:color="auto"/>
                <w:bottom w:val="none" w:sz="0" w:space="0" w:color="auto"/>
                <w:right w:val="none" w:sz="0" w:space="0" w:color="auto"/>
              </w:divBdr>
            </w:div>
            <w:div w:id="198202751">
              <w:marLeft w:val="0"/>
              <w:marRight w:val="0"/>
              <w:marTop w:val="0"/>
              <w:marBottom w:val="0"/>
              <w:divBdr>
                <w:top w:val="none" w:sz="0" w:space="0" w:color="auto"/>
                <w:left w:val="none" w:sz="0" w:space="0" w:color="auto"/>
                <w:bottom w:val="none" w:sz="0" w:space="0" w:color="auto"/>
                <w:right w:val="none" w:sz="0" w:space="0" w:color="auto"/>
              </w:divBdr>
            </w:div>
            <w:div w:id="380440535">
              <w:marLeft w:val="0"/>
              <w:marRight w:val="0"/>
              <w:marTop w:val="0"/>
              <w:marBottom w:val="0"/>
              <w:divBdr>
                <w:top w:val="none" w:sz="0" w:space="0" w:color="auto"/>
                <w:left w:val="none" w:sz="0" w:space="0" w:color="auto"/>
                <w:bottom w:val="none" w:sz="0" w:space="0" w:color="auto"/>
                <w:right w:val="none" w:sz="0" w:space="0" w:color="auto"/>
              </w:divBdr>
            </w:div>
            <w:div w:id="941108052">
              <w:marLeft w:val="0"/>
              <w:marRight w:val="0"/>
              <w:marTop w:val="0"/>
              <w:marBottom w:val="0"/>
              <w:divBdr>
                <w:top w:val="none" w:sz="0" w:space="0" w:color="auto"/>
                <w:left w:val="none" w:sz="0" w:space="0" w:color="auto"/>
                <w:bottom w:val="none" w:sz="0" w:space="0" w:color="auto"/>
                <w:right w:val="none" w:sz="0" w:space="0" w:color="auto"/>
              </w:divBdr>
            </w:div>
            <w:div w:id="1316841108">
              <w:marLeft w:val="0"/>
              <w:marRight w:val="0"/>
              <w:marTop w:val="0"/>
              <w:marBottom w:val="0"/>
              <w:divBdr>
                <w:top w:val="none" w:sz="0" w:space="0" w:color="auto"/>
                <w:left w:val="none" w:sz="0" w:space="0" w:color="auto"/>
                <w:bottom w:val="none" w:sz="0" w:space="0" w:color="auto"/>
                <w:right w:val="none" w:sz="0" w:space="0" w:color="auto"/>
              </w:divBdr>
            </w:div>
            <w:div w:id="176383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7515">
      <w:bodyDiv w:val="1"/>
      <w:marLeft w:val="0"/>
      <w:marRight w:val="0"/>
      <w:marTop w:val="0"/>
      <w:marBottom w:val="0"/>
      <w:divBdr>
        <w:top w:val="none" w:sz="0" w:space="0" w:color="auto"/>
        <w:left w:val="none" w:sz="0" w:space="0" w:color="auto"/>
        <w:bottom w:val="none" w:sz="0" w:space="0" w:color="auto"/>
        <w:right w:val="none" w:sz="0" w:space="0" w:color="auto"/>
      </w:divBdr>
    </w:div>
    <w:div w:id="2064480326">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774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cp:lastModifiedBy>William Deitrick</cp:lastModifiedBy>
  <cp:revision>2</cp:revision>
  <cp:lastPrinted>2014-09-05T16:03:00Z</cp:lastPrinted>
  <dcterms:created xsi:type="dcterms:W3CDTF">2015-04-30T18:07:00Z</dcterms:created>
  <dcterms:modified xsi:type="dcterms:W3CDTF">2015-04-30T18:07:00Z</dcterms:modified>
</cp:coreProperties>
</file>